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141B" w14:textId="77777777" w:rsidR="00995AA3" w:rsidRPr="0075150D" w:rsidRDefault="00EB1E76" w:rsidP="00995AA3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object w:dxaOrig="1440" w:dyaOrig="1440" w14:anchorId="51555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3671628" r:id="rId6"/>
        </w:object>
      </w:r>
      <w:r w:rsidR="00995AA3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E0C0C" wp14:editId="37410B31">
                <wp:simplePos x="0" y="0"/>
                <wp:positionH relativeFrom="column">
                  <wp:posOffset>-500380</wp:posOffset>
                </wp:positionH>
                <wp:positionV relativeFrom="paragraph">
                  <wp:posOffset>-184785</wp:posOffset>
                </wp:positionV>
                <wp:extent cx="724852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CF12" w14:textId="77777777" w:rsidR="00995AA3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5D31A1A1" w14:textId="77777777" w:rsidR="00995AA3" w:rsidRPr="004E09E5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54129140" w14:textId="77777777" w:rsidR="00995AA3" w:rsidRPr="004E09E5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675B3670" w14:textId="77777777" w:rsidR="00995AA3" w:rsidRPr="004E09E5" w:rsidRDefault="00995AA3" w:rsidP="00995A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31445FFF" w14:textId="77777777" w:rsidR="00995AA3" w:rsidRDefault="00995AA3" w:rsidP="00995A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7239666" w14:textId="77777777" w:rsidR="00995AA3" w:rsidRDefault="00995AA3" w:rsidP="00995A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B4D9BF3" w14:textId="77777777" w:rsidR="00995AA3" w:rsidRDefault="00995AA3" w:rsidP="00995A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E2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pt;margin-top:-14.55pt;width:57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pt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" filled="f" stroked="f">
                <v:textbox>
                  <w:txbxContent>
                    <w:p w:rsidR="00995AA3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95AA3" w:rsidRDefault="00995AA3" w:rsidP="00995A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95AA3" w:rsidRDefault="00995AA3" w:rsidP="00995A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95AA3" w:rsidRDefault="00995AA3" w:rsidP="00995A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995AA3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20AE" wp14:editId="0A8D90CD">
                <wp:simplePos x="0" y="0"/>
                <wp:positionH relativeFrom="column">
                  <wp:posOffset>4195445</wp:posOffset>
                </wp:positionH>
                <wp:positionV relativeFrom="paragraph">
                  <wp:posOffset>-147955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44A4E4" w14:textId="5C418887"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 w:rsidR="00FB1C01" w:rsidRPr="00FB1C0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</w:t>
                            </w:r>
                            <w:r w:rsidR="00FB1C0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01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</w:t>
                            </w:r>
                            <w:r w:rsidR="00FB1C0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03769AB2" w14:textId="77777777"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819464C" w14:textId="77777777"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CAAD52E" w14:textId="77777777"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14:paraId="40C1446A" w14:textId="77777777"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16A7657" w14:textId="77777777" w:rsidR="00995AA3" w:rsidRPr="00F20677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20A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330.35pt;margin-top:-11.65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" fillcolor="window">
                <v:textbox>
                  <w:txbxContent>
                    <w:p w14:paraId="2B44A4E4" w14:textId="5C418887"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 w:rsidR="00FB1C01" w:rsidRPr="00FB1C0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</w:t>
                      </w:r>
                      <w:r w:rsidR="00FB1C0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01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</w:t>
                      </w:r>
                      <w:r w:rsidR="00FB1C0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03769AB2" w14:textId="77777777"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819464C" w14:textId="77777777"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CAAD52E" w14:textId="77777777"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14:paraId="40C1446A" w14:textId="77777777"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16A7657" w14:textId="77777777" w:rsidR="00995AA3" w:rsidRPr="00F20677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0F19C3" w14:textId="77777777" w:rsidR="00995AA3" w:rsidRPr="00F41CA2" w:rsidRDefault="00995AA3" w:rsidP="00995AA3">
      <w:pPr>
        <w:rPr>
          <w:rFonts w:ascii="Arial" w:hAnsi="Arial" w:cs="Arial"/>
          <w:b/>
          <w:u w:val="single"/>
        </w:rPr>
      </w:pPr>
    </w:p>
    <w:p w14:paraId="1C5C3265" w14:textId="77777777" w:rsidR="00995AA3" w:rsidRDefault="00995AA3" w:rsidP="00995AA3">
      <w:pPr>
        <w:jc w:val="center"/>
        <w:rPr>
          <w:rFonts w:ascii="Arial" w:hAnsi="Arial" w:cs="Arial"/>
          <w:b/>
          <w:sz w:val="26"/>
          <w:szCs w:val="24"/>
        </w:rPr>
      </w:pPr>
    </w:p>
    <w:p w14:paraId="18061D64" w14:textId="77777777" w:rsidR="00995AA3" w:rsidRPr="00CA365B" w:rsidRDefault="00995AA3" w:rsidP="00995AA3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3DA250DB" w14:textId="77777777"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704BEFF" w14:textId="4D96AC4A"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 w:rsidR="004463D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ª SESSÃO EXTRAORDINÁRIA, DA </w:t>
      </w:r>
      <w:r w:rsidR="004463D0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ª LEGISLATURA, DA CÂMARA MUNICIPAL DE ESPIGÃO DO OESTE, A SER REALIZADA NO DIA </w:t>
      </w:r>
      <w:r w:rsidR="004463D0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4463D0">
        <w:rPr>
          <w:rFonts w:ascii="Arial" w:hAnsi="Arial" w:cs="Arial"/>
          <w:b/>
          <w:sz w:val="24"/>
          <w:szCs w:val="24"/>
        </w:rPr>
        <w:t>JANEIRO</w:t>
      </w:r>
      <w:r>
        <w:rPr>
          <w:rFonts w:ascii="Arial" w:hAnsi="Arial" w:cs="Arial"/>
          <w:b/>
          <w:sz w:val="24"/>
          <w:szCs w:val="24"/>
        </w:rPr>
        <w:t xml:space="preserve"> DE 20</w:t>
      </w:r>
      <w:r w:rsidR="004463D0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, ÀS </w:t>
      </w:r>
      <w:r w:rsidR="004463D0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:00h (</w:t>
      </w:r>
      <w:r w:rsidR="004463D0"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>-FEIRA).</w:t>
      </w:r>
    </w:p>
    <w:p w14:paraId="2C200385" w14:textId="77777777"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6333D8B6" w14:textId="77777777" w:rsidR="00995AA3" w:rsidRDefault="00995AA3" w:rsidP="00995AA3">
      <w:pPr>
        <w:jc w:val="both"/>
        <w:rPr>
          <w:sz w:val="24"/>
          <w:szCs w:val="24"/>
        </w:rPr>
      </w:pPr>
    </w:p>
    <w:p w14:paraId="570D9E53" w14:textId="77777777" w:rsidR="00991CF6" w:rsidRDefault="00991CF6" w:rsidP="00995AA3">
      <w:pPr>
        <w:jc w:val="both"/>
        <w:rPr>
          <w:sz w:val="24"/>
          <w:szCs w:val="24"/>
        </w:rPr>
      </w:pPr>
    </w:p>
    <w:p w14:paraId="407FB8AF" w14:textId="77777777" w:rsidR="00995AA3" w:rsidRDefault="00995AA3" w:rsidP="00995AA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95AA3">
        <w:rPr>
          <w:rFonts w:ascii="Arial" w:hAnsi="Arial" w:cs="Arial"/>
          <w:sz w:val="24"/>
          <w:szCs w:val="24"/>
          <w:u w:val="single"/>
        </w:rPr>
        <w:t xml:space="preserve">ORDEM DO DIA: </w:t>
      </w:r>
    </w:p>
    <w:p w14:paraId="4F187328" w14:textId="77777777" w:rsidR="00991CF6" w:rsidRDefault="00991CF6" w:rsidP="00991CF6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14:paraId="7806A5D0" w14:textId="77777777" w:rsidR="00991CF6" w:rsidRPr="006F32B2" w:rsidRDefault="00991CF6" w:rsidP="00991CF6">
      <w:pPr>
        <w:pStyle w:val="PargrafodaLista"/>
        <w:ind w:left="928"/>
        <w:jc w:val="both"/>
        <w:rPr>
          <w:rFonts w:ascii="Arial" w:hAnsi="Arial" w:cs="Arial"/>
        </w:rPr>
      </w:pPr>
    </w:p>
    <w:p w14:paraId="725C06E8" w14:textId="77777777" w:rsidR="004463D0" w:rsidRPr="00EE7D38" w:rsidRDefault="00991CF6" w:rsidP="004463D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463D0">
        <w:rPr>
          <w:rFonts w:ascii="Arial" w:hAnsi="Arial" w:cs="Arial"/>
          <w:b/>
          <w:sz w:val="24"/>
          <w:szCs w:val="24"/>
        </w:rPr>
        <w:t xml:space="preserve">Discussão e Votação do </w:t>
      </w:r>
      <w:r w:rsidR="004463D0">
        <w:rPr>
          <w:rFonts w:ascii="Arial" w:hAnsi="Arial" w:cs="Arial"/>
          <w:b/>
          <w:sz w:val="24"/>
          <w:szCs w:val="24"/>
        </w:rPr>
        <w:t>Projeto de Lei nº 001/2022</w:t>
      </w:r>
      <w:r w:rsidR="004463D0" w:rsidRPr="000371BB">
        <w:rPr>
          <w:rFonts w:ascii="Arial" w:hAnsi="Arial" w:cs="Arial"/>
          <w:b/>
          <w:sz w:val="24"/>
          <w:szCs w:val="24"/>
        </w:rPr>
        <w:t xml:space="preserve">, </w:t>
      </w:r>
      <w:r w:rsidR="004463D0" w:rsidRPr="000371BB">
        <w:rPr>
          <w:rFonts w:ascii="Arial" w:hAnsi="Arial" w:cs="Arial"/>
          <w:sz w:val="24"/>
          <w:szCs w:val="24"/>
        </w:rPr>
        <w:t>do Poder Executivo</w:t>
      </w:r>
      <w:r w:rsidR="004463D0">
        <w:rPr>
          <w:rFonts w:ascii="Arial" w:hAnsi="Arial" w:cs="Arial"/>
          <w:sz w:val="24"/>
          <w:szCs w:val="24"/>
        </w:rPr>
        <w:t xml:space="preserve"> Municipal</w:t>
      </w:r>
      <w:r w:rsidR="004463D0" w:rsidRPr="000371BB">
        <w:rPr>
          <w:rFonts w:ascii="Arial" w:hAnsi="Arial" w:cs="Arial"/>
          <w:sz w:val="24"/>
          <w:szCs w:val="24"/>
        </w:rPr>
        <w:t xml:space="preserve"> qu</w:t>
      </w:r>
      <w:r w:rsidR="004463D0">
        <w:rPr>
          <w:rFonts w:ascii="Arial" w:hAnsi="Arial" w:cs="Arial"/>
          <w:sz w:val="24"/>
          <w:szCs w:val="24"/>
        </w:rPr>
        <w:t>e, “</w:t>
      </w:r>
      <w:r w:rsidR="004463D0" w:rsidRPr="003213C3">
        <w:rPr>
          <w:rFonts w:ascii="Arial" w:hAnsi="Arial" w:cs="Arial"/>
          <w:sz w:val="24"/>
          <w:szCs w:val="24"/>
        </w:rPr>
        <w:t>Autoriza o Poder Executivo Municipal a doar Imóvel ao Estado de R</w:t>
      </w:r>
      <w:r w:rsidR="004463D0">
        <w:rPr>
          <w:rFonts w:ascii="Arial" w:hAnsi="Arial" w:cs="Arial"/>
          <w:sz w:val="24"/>
          <w:szCs w:val="24"/>
        </w:rPr>
        <w:t>o</w:t>
      </w:r>
      <w:r w:rsidR="004463D0" w:rsidRPr="003213C3">
        <w:rPr>
          <w:rFonts w:ascii="Arial" w:hAnsi="Arial" w:cs="Arial"/>
          <w:sz w:val="24"/>
          <w:szCs w:val="24"/>
        </w:rPr>
        <w:t>nd</w:t>
      </w:r>
      <w:r w:rsidR="004463D0">
        <w:rPr>
          <w:rFonts w:ascii="Arial" w:hAnsi="Arial" w:cs="Arial"/>
          <w:sz w:val="24"/>
          <w:szCs w:val="24"/>
        </w:rPr>
        <w:t>ô</w:t>
      </w:r>
      <w:r w:rsidR="004463D0" w:rsidRPr="003213C3">
        <w:rPr>
          <w:rFonts w:ascii="Arial" w:hAnsi="Arial" w:cs="Arial"/>
          <w:sz w:val="24"/>
          <w:szCs w:val="24"/>
        </w:rPr>
        <w:t>nia - Conselho Regional de Educação (CRE)</w:t>
      </w:r>
      <w:r w:rsidR="004463D0">
        <w:rPr>
          <w:rFonts w:ascii="Arial" w:hAnsi="Arial" w:cs="Arial"/>
          <w:sz w:val="24"/>
          <w:szCs w:val="24"/>
        </w:rPr>
        <w:t>”.</w:t>
      </w:r>
    </w:p>
    <w:p w14:paraId="45396410" w14:textId="4F81F3D5" w:rsidR="00991CF6" w:rsidRPr="004463D0" w:rsidRDefault="00991CF6" w:rsidP="004463D0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14:paraId="45C081E5" w14:textId="77777777" w:rsidR="0085461B" w:rsidRPr="00991CF6" w:rsidRDefault="0085461B" w:rsidP="00991CF6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14:paraId="0543FDFE" w14:textId="415F7E96" w:rsidR="00991CF6" w:rsidRPr="004463D0" w:rsidRDefault="00991CF6" w:rsidP="004463D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</w:t>
      </w:r>
      <w:r w:rsidR="004463D0">
        <w:rPr>
          <w:rFonts w:ascii="Arial" w:hAnsi="Arial" w:cs="Arial"/>
          <w:b/>
          <w:sz w:val="24"/>
          <w:szCs w:val="24"/>
        </w:rPr>
        <w:t xml:space="preserve">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63D0">
        <w:rPr>
          <w:rFonts w:ascii="Arial" w:hAnsi="Arial" w:cs="Arial"/>
          <w:b/>
          <w:sz w:val="24"/>
          <w:szCs w:val="24"/>
        </w:rPr>
        <w:t>Projeto de Lei nº 002/2022</w:t>
      </w:r>
      <w:r w:rsidR="004463D0" w:rsidRPr="000371BB">
        <w:rPr>
          <w:rFonts w:ascii="Arial" w:hAnsi="Arial" w:cs="Arial"/>
          <w:b/>
          <w:sz w:val="24"/>
          <w:szCs w:val="24"/>
        </w:rPr>
        <w:t xml:space="preserve">, </w:t>
      </w:r>
      <w:r w:rsidR="004463D0" w:rsidRPr="000371BB">
        <w:rPr>
          <w:rFonts w:ascii="Arial" w:hAnsi="Arial" w:cs="Arial"/>
          <w:sz w:val="24"/>
          <w:szCs w:val="24"/>
        </w:rPr>
        <w:t>do Poder Executivo</w:t>
      </w:r>
      <w:r w:rsidR="004463D0">
        <w:rPr>
          <w:rFonts w:ascii="Arial" w:hAnsi="Arial" w:cs="Arial"/>
          <w:sz w:val="24"/>
          <w:szCs w:val="24"/>
        </w:rPr>
        <w:t xml:space="preserve"> Municipal</w:t>
      </w:r>
      <w:r w:rsidR="004463D0" w:rsidRPr="000371BB">
        <w:rPr>
          <w:rFonts w:ascii="Arial" w:hAnsi="Arial" w:cs="Arial"/>
          <w:sz w:val="24"/>
          <w:szCs w:val="24"/>
        </w:rPr>
        <w:t xml:space="preserve"> qu</w:t>
      </w:r>
      <w:r w:rsidR="004463D0">
        <w:rPr>
          <w:rFonts w:ascii="Arial" w:hAnsi="Arial" w:cs="Arial"/>
          <w:sz w:val="24"/>
          <w:szCs w:val="24"/>
        </w:rPr>
        <w:t>e, “</w:t>
      </w:r>
      <w:r w:rsidR="004463D0" w:rsidRPr="00EE7D38">
        <w:rPr>
          <w:rFonts w:ascii="Arial" w:hAnsi="Arial" w:cs="Arial"/>
          <w:sz w:val="24"/>
          <w:szCs w:val="24"/>
        </w:rPr>
        <w:t>Dispõe sobre a implantação e execução do Projeto de Regularização Fundiária Meu Imóvel Legal,</w:t>
      </w:r>
      <w:r w:rsidR="004463D0">
        <w:rPr>
          <w:rFonts w:ascii="Arial" w:hAnsi="Arial" w:cs="Arial"/>
          <w:sz w:val="24"/>
          <w:szCs w:val="24"/>
        </w:rPr>
        <w:t xml:space="preserve"> em áreas do Setor Chacareiro, </w:t>
      </w:r>
      <w:r w:rsidR="004463D0" w:rsidRPr="00EE7D38">
        <w:rPr>
          <w:rFonts w:ascii="Arial" w:hAnsi="Arial" w:cs="Arial"/>
          <w:sz w:val="24"/>
          <w:szCs w:val="24"/>
        </w:rPr>
        <w:t>localizadas no perímetro urbano do município de Espigão do Oeste/RO</w:t>
      </w:r>
      <w:r w:rsidR="004463D0">
        <w:rPr>
          <w:rFonts w:ascii="Arial" w:hAnsi="Arial" w:cs="Arial"/>
          <w:sz w:val="24"/>
          <w:szCs w:val="24"/>
        </w:rPr>
        <w:t>”.</w:t>
      </w:r>
    </w:p>
    <w:p w14:paraId="1C73BDE9" w14:textId="77777777" w:rsidR="00995AA3" w:rsidRDefault="00995AA3" w:rsidP="00991CF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B6DA896" w14:textId="1A191977" w:rsidR="00995AA3" w:rsidRPr="00EB1E76" w:rsidRDefault="00995AA3" w:rsidP="004463D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Discussão e Votação do </w:t>
      </w:r>
      <w:r w:rsidR="004463D0">
        <w:rPr>
          <w:rFonts w:ascii="Arial" w:hAnsi="Arial" w:cs="Arial"/>
          <w:b/>
          <w:sz w:val="24"/>
          <w:szCs w:val="24"/>
        </w:rPr>
        <w:t>Projeto de Lei nº 003/2022</w:t>
      </w:r>
      <w:r w:rsidR="004463D0" w:rsidRPr="003F21C8">
        <w:rPr>
          <w:rFonts w:ascii="Arial" w:hAnsi="Arial" w:cs="Arial"/>
          <w:b/>
          <w:sz w:val="24"/>
          <w:szCs w:val="24"/>
        </w:rPr>
        <w:t xml:space="preserve">, </w:t>
      </w:r>
      <w:r w:rsidR="004463D0" w:rsidRPr="003F21C8">
        <w:rPr>
          <w:rFonts w:ascii="Arial" w:hAnsi="Arial" w:cs="Arial"/>
          <w:sz w:val="24"/>
          <w:szCs w:val="24"/>
        </w:rPr>
        <w:t>do Poder Executivo</w:t>
      </w:r>
      <w:r w:rsidR="004463D0">
        <w:rPr>
          <w:rFonts w:ascii="Arial" w:hAnsi="Arial" w:cs="Arial"/>
          <w:sz w:val="24"/>
          <w:szCs w:val="24"/>
        </w:rPr>
        <w:t xml:space="preserve"> Municipal</w:t>
      </w:r>
      <w:r w:rsidR="004463D0" w:rsidRPr="003F21C8">
        <w:rPr>
          <w:rFonts w:ascii="Arial" w:hAnsi="Arial" w:cs="Arial"/>
          <w:sz w:val="24"/>
          <w:szCs w:val="24"/>
        </w:rPr>
        <w:t xml:space="preserve"> que</w:t>
      </w:r>
      <w:r w:rsidR="004463D0">
        <w:rPr>
          <w:rFonts w:ascii="Arial" w:hAnsi="Arial" w:cs="Arial"/>
          <w:sz w:val="24"/>
          <w:szCs w:val="24"/>
        </w:rPr>
        <w:t>,</w:t>
      </w:r>
      <w:r w:rsidR="004463D0" w:rsidRPr="003F21C8">
        <w:rPr>
          <w:rFonts w:ascii="Arial" w:hAnsi="Arial" w:cs="Arial"/>
          <w:sz w:val="24"/>
          <w:szCs w:val="24"/>
        </w:rPr>
        <w:t xml:space="preserve"> “</w:t>
      </w:r>
      <w:r w:rsidR="004463D0" w:rsidRPr="00EE7D38">
        <w:rPr>
          <w:rFonts w:ascii="Arial" w:hAnsi="Arial" w:cs="Arial"/>
          <w:sz w:val="24"/>
          <w:szCs w:val="24"/>
        </w:rPr>
        <w:t>Extingue e cria cargos em comissão, de livre nomeação e exoneração, cria função gratificada e altera valores e nomenclatura de cargos que compõem a estrutura organizacional do Poder Executivo do Município de Espigão do Oeste</w:t>
      </w:r>
      <w:r w:rsidR="004463D0">
        <w:rPr>
          <w:rFonts w:ascii="Arial" w:hAnsi="Arial" w:cs="Arial"/>
          <w:sz w:val="24"/>
          <w:szCs w:val="24"/>
        </w:rPr>
        <w:t>”.</w:t>
      </w:r>
    </w:p>
    <w:p w14:paraId="2911E081" w14:textId="77777777" w:rsidR="00EB1E76" w:rsidRPr="00EB1E76" w:rsidRDefault="00EB1E76" w:rsidP="00EB1E76">
      <w:pPr>
        <w:pStyle w:val="PargrafodaLista"/>
        <w:rPr>
          <w:rFonts w:ascii="Arial" w:hAnsi="Arial" w:cs="Arial"/>
        </w:rPr>
      </w:pPr>
    </w:p>
    <w:p w14:paraId="4FF29A2F" w14:textId="2977205C" w:rsidR="00EB1E76" w:rsidRPr="00EB1E76" w:rsidRDefault="00EB1E76" w:rsidP="00EB1E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EB1E76">
        <w:rPr>
          <w:rFonts w:ascii="Arial" w:hAnsi="Arial" w:cs="Arial"/>
          <w:b/>
          <w:sz w:val="24"/>
          <w:szCs w:val="24"/>
        </w:rPr>
        <w:t>Discussão e Votação da Emenda Supressiva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EB1E76">
        <w:rPr>
          <w:rFonts w:ascii="Arial" w:hAnsi="Arial" w:cs="Arial"/>
          <w:b/>
          <w:sz w:val="24"/>
          <w:szCs w:val="24"/>
        </w:rPr>
        <w:t xml:space="preserve"> Modificativa nº 001/2022</w:t>
      </w:r>
      <w:r w:rsidRPr="00EB1E76">
        <w:rPr>
          <w:rFonts w:ascii="Arial" w:hAnsi="Arial" w:cs="Arial"/>
          <w:sz w:val="24"/>
          <w:szCs w:val="24"/>
        </w:rPr>
        <w:t xml:space="preserve"> a Proposta de Emenda à Lei Orgânica Municipal nº 001/2022, que “Adequa a redação do caput do inciso XXIV e suprime as alíneas de “a” a “f” do inciso XXIV do art. 2º da Proposta de Emenda à Lei Orgânica Municipal.</w:t>
      </w:r>
    </w:p>
    <w:p w14:paraId="258C800C" w14:textId="77777777" w:rsidR="00EB1E76" w:rsidRPr="00012BB6" w:rsidRDefault="00EB1E76" w:rsidP="00012BB6">
      <w:pPr>
        <w:pStyle w:val="PargrafodaLista"/>
        <w:rPr>
          <w:rFonts w:ascii="Arial" w:hAnsi="Arial" w:cs="Arial"/>
        </w:rPr>
      </w:pPr>
    </w:p>
    <w:p w14:paraId="1DC11E50" w14:textId="4CCC0B7E" w:rsidR="00012BB6" w:rsidRPr="00012BB6" w:rsidRDefault="00012BB6" w:rsidP="00012B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B1E76">
        <w:rPr>
          <w:rFonts w:ascii="Arial" w:hAnsi="Arial" w:cs="Arial"/>
          <w:b/>
          <w:bCs/>
        </w:rPr>
        <w:t>1ª Discussão e Votação 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Proposta de Emenda à Lei Orgânica Municipal nº 001/2022</w:t>
      </w:r>
      <w:r w:rsidRPr="003F21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autoria do Poder Executivo Municipal,</w:t>
      </w:r>
      <w:r w:rsidRPr="003F21C8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Pr="003F21C8">
        <w:rPr>
          <w:rFonts w:ascii="Arial" w:hAnsi="Arial" w:cs="Arial"/>
          <w:sz w:val="24"/>
          <w:szCs w:val="24"/>
        </w:rPr>
        <w:t>“</w:t>
      </w:r>
      <w:r w:rsidRPr="00EE7D38">
        <w:rPr>
          <w:rFonts w:ascii="Arial" w:hAnsi="Arial" w:cs="Arial"/>
          <w:sz w:val="24"/>
          <w:szCs w:val="24"/>
        </w:rPr>
        <w:t>Dispõe sobre a alteração de dispositivo da Lei Orgânica do Município de Espigão do Oeste/RO</w:t>
      </w:r>
      <w:r>
        <w:rPr>
          <w:rFonts w:ascii="Arial" w:hAnsi="Arial" w:cs="Arial"/>
          <w:sz w:val="24"/>
          <w:szCs w:val="24"/>
        </w:rPr>
        <w:t>”.</w:t>
      </w:r>
    </w:p>
    <w:p w14:paraId="48CACA5E" w14:textId="77777777" w:rsidR="00991CF6" w:rsidRPr="004463D0" w:rsidRDefault="00991CF6" w:rsidP="004463D0">
      <w:pPr>
        <w:rPr>
          <w:rFonts w:ascii="Arial" w:hAnsi="Arial" w:cs="Arial"/>
        </w:rPr>
      </w:pPr>
    </w:p>
    <w:p w14:paraId="26C2488C" w14:textId="77777777" w:rsidR="00991CF6" w:rsidRDefault="00991CF6" w:rsidP="00991CF6">
      <w:pPr>
        <w:jc w:val="both"/>
        <w:rPr>
          <w:rFonts w:ascii="Arial" w:hAnsi="Arial" w:cs="Arial"/>
        </w:rPr>
      </w:pPr>
    </w:p>
    <w:p w14:paraId="69A9B229" w14:textId="51D465C3" w:rsidR="00995AA3" w:rsidRDefault="00995AA3" w:rsidP="004463D0">
      <w:pPr>
        <w:jc w:val="center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>, Espigão do Oeste – RO</w:t>
      </w:r>
      <w:r>
        <w:rPr>
          <w:rFonts w:ascii="Arial" w:hAnsi="Arial" w:cs="Arial"/>
          <w:sz w:val="24"/>
          <w:szCs w:val="22"/>
        </w:rPr>
        <w:t>.</w:t>
      </w:r>
    </w:p>
    <w:p w14:paraId="2E24B10D" w14:textId="77777777" w:rsidR="00991CF6" w:rsidRDefault="00991CF6" w:rsidP="00995AA3">
      <w:pPr>
        <w:jc w:val="both"/>
        <w:rPr>
          <w:rFonts w:ascii="Arial" w:hAnsi="Arial" w:cs="Arial"/>
          <w:sz w:val="24"/>
          <w:szCs w:val="22"/>
        </w:rPr>
      </w:pPr>
    </w:p>
    <w:p w14:paraId="50A9179D" w14:textId="77777777" w:rsidR="00991CF6" w:rsidRPr="005F17E7" w:rsidRDefault="00991CF6" w:rsidP="00995AA3">
      <w:pPr>
        <w:jc w:val="both"/>
        <w:rPr>
          <w:rFonts w:ascii="Arial" w:hAnsi="Arial" w:cs="Arial"/>
          <w:sz w:val="24"/>
          <w:szCs w:val="22"/>
        </w:rPr>
      </w:pPr>
    </w:p>
    <w:p w14:paraId="01FBBE5A" w14:textId="77777777" w:rsidR="00995AA3" w:rsidRPr="005F17E7" w:rsidRDefault="00995AA3" w:rsidP="00995AA3">
      <w:pPr>
        <w:rPr>
          <w:rFonts w:ascii="Arial" w:hAnsi="Arial" w:cs="Arial"/>
          <w:b/>
          <w:sz w:val="24"/>
          <w:szCs w:val="22"/>
        </w:rPr>
      </w:pPr>
    </w:p>
    <w:p w14:paraId="31C22DC8" w14:textId="173712DD" w:rsidR="00995AA3" w:rsidRDefault="004463D0" w:rsidP="00995AA3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14:paraId="01631626" w14:textId="77777777" w:rsidR="008A161E" w:rsidRDefault="00995AA3" w:rsidP="00995AA3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sectPr w:rsidR="008A161E" w:rsidSect="00464AB2">
      <w:pgSz w:w="11907" w:h="16840" w:code="9"/>
      <w:pgMar w:top="709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604C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A3"/>
    <w:rsid w:val="00012BB6"/>
    <w:rsid w:val="004463D0"/>
    <w:rsid w:val="00464AB2"/>
    <w:rsid w:val="0085461B"/>
    <w:rsid w:val="008A161E"/>
    <w:rsid w:val="00991CF6"/>
    <w:rsid w:val="00995AA3"/>
    <w:rsid w:val="00EB1E76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0A5CE"/>
  <w15:chartTrackingRefBased/>
  <w15:docId w15:val="{6742AE06-B00C-4C96-843D-8CFAC5F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AA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AA3"/>
  </w:style>
  <w:style w:type="paragraph" w:styleId="PargrafodaLista">
    <w:name w:val="List Paragraph"/>
    <w:basedOn w:val="Normal"/>
    <w:uiPriority w:val="34"/>
    <w:qFormat/>
    <w:rsid w:val="00995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A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Municipio de Espigao do oeste Ro</cp:lastModifiedBy>
  <cp:revision>7</cp:revision>
  <cp:lastPrinted>2022-01-14T16:00:00Z</cp:lastPrinted>
  <dcterms:created xsi:type="dcterms:W3CDTF">2019-12-20T14:22:00Z</dcterms:created>
  <dcterms:modified xsi:type="dcterms:W3CDTF">2022-01-14T17:21:00Z</dcterms:modified>
</cp:coreProperties>
</file>