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34" w:rsidRPr="009B5255" w:rsidRDefault="00F85D34" w:rsidP="00F85D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52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PAUTA DA 24ª SESSÃO EXTRAORDINÁRIA, DA 10ª LEGISLATURA, DA CÂMARA MUNICIPAL DE ESPIGÃO DO OESTE A REALIZAR-SE DIA </w:t>
      </w:r>
      <w:r w:rsidR="00EF3101" w:rsidRPr="009B52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18</w:t>
      </w:r>
      <w:r w:rsidRPr="009B52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DEZEMBRO DE 2022, ÀS </w:t>
      </w:r>
      <w:r w:rsidR="004067B3" w:rsidRPr="009B52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09</w:t>
      </w:r>
      <w:r w:rsidRPr="009B52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 (</w:t>
      </w:r>
      <w:r w:rsidR="00EF3101" w:rsidRPr="009B52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DOMINGO</w:t>
      </w:r>
      <w:r w:rsidRPr="009B52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).</w:t>
      </w:r>
    </w:p>
    <w:p w:rsidR="00F85D34" w:rsidRPr="009B5255" w:rsidRDefault="00F85D34" w:rsidP="00F85D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5255" w:rsidRPr="009B5255" w:rsidRDefault="009B5255" w:rsidP="009B5255">
      <w:pPr>
        <w:jc w:val="both"/>
        <w:rPr>
          <w:rFonts w:ascii="Arial" w:hAnsi="Arial" w:cs="Arial"/>
        </w:rPr>
      </w:pPr>
    </w:p>
    <w:p w:rsidR="009B5255" w:rsidRPr="00E773B5" w:rsidRDefault="009B5255" w:rsidP="00E773B5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E773B5">
        <w:rPr>
          <w:rFonts w:ascii="Arial" w:hAnsi="Arial" w:cs="Arial"/>
          <w:b/>
        </w:rPr>
        <w:t xml:space="preserve">1 </w:t>
      </w:r>
      <w:r w:rsidRPr="00E773B5">
        <w:rPr>
          <w:rFonts w:ascii="Arial" w:hAnsi="Arial" w:cs="Arial"/>
          <w:b/>
          <w:u w:val="single"/>
        </w:rPr>
        <w:t>-</w:t>
      </w:r>
      <w:r w:rsidRPr="00E773B5">
        <w:rPr>
          <w:rFonts w:ascii="Arial" w:hAnsi="Arial" w:cs="Arial"/>
          <w:b/>
          <w:u w:val="single"/>
        </w:rPr>
        <w:t xml:space="preserve">MATÉRIA DO </w:t>
      </w:r>
      <w:proofErr w:type="gramStart"/>
      <w:r w:rsidRPr="00E773B5">
        <w:rPr>
          <w:rFonts w:ascii="Arial" w:hAnsi="Arial" w:cs="Arial"/>
          <w:b/>
          <w:u w:val="single"/>
        </w:rPr>
        <w:t>EXPEDIENTE :</w:t>
      </w:r>
      <w:proofErr w:type="gramEnd"/>
    </w:p>
    <w:p w:rsidR="009B5255" w:rsidRPr="009B5255" w:rsidRDefault="009B5255" w:rsidP="009B5255">
      <w:pPr>
        <w:jc w:val="both"/>
        <w:rPr>
          <w:rFonts w:ascii="Arial" w:hAnsi="Arial" w:cs="Arial"/>
          <w:b/>
          <w:i/>
        </w:rPr>
      </w:pPr>
      <w:r w:rsidRPr="009B5255">
        <w:rPr>
          <w:rFonts w:ascii="Arial" w:hAnsi="Arial" w:cs="Arial"/>
          <w:bCs/>
          <w:sz w:val="24"/>
          <w:szCs w:val="24"/>
        </w:rPr>
        <w:t xml:space="preserve">- </w:t>
      </w:r>
      <w:r w:rsidRPr="009B5255">
        <w:rPr>
          <w:rFonts w:ascii="Arial" w:hAnsi="Arial" w:cs="Arial"/>
          <w:bCs/>
          <w:sz w:val="24"/>
          <w:szCs w:val="24"/>
        </w:rPr>
        <w:t>Leitura</w:t>
      </w:r>
      <w:r w:rsidRPr="009B5255">
        <w:rPr>
          <w:rFonts w:ascii="Arial" w:hAnsi="Arial" w:cs="Arial"/>
          <w:b/>
          <w:sz w:val="24"/>
          <w:szCs w:val="24"/>
        </w:rPr>
        <w:t xml:space="preserve"> </w:t>
      </w:r>
      <w:r w:rsidRPr="009B5255">
        <w:rPr>
          <w:rFonts w:ascii="Arial" w:hAnsi="Arial" w:cs="Arial"/>
          <w:sz w:val="24"/>
          <w:szCs w:val="24"/>
        </w:rPr>
        <w:t xml:space="preserve">da </w:t>
      </w:r>
      <w:r w:rsidRPr="009B5255">
        <w:rPr>
          <w:rFonts w:ascii="Arial" w:hAnsi="Arial" w:cs="Arial"/>
          <w:sz w:val="24"/>
          <w:szCs w:val="24"/>
          <w:u w:val="single"/>
        </w:rPr>
        <w:t>Proposta de Emenda à Lei Orgânica nº 06/2022</w:t>
      </w:r>
      <w:r w:rsidRPr="009B5255">
        <w:rPr>
          <w:rFonts w:ascii="Arial" w:hAnsi="Arial" w:cs="Arial"/>
          <w:sz w:val="24"/>
          <w:szCs w:val="24"/>
        </w:rPr>
        <w:t xml:space="preserve">, de autoria dos Vereadores, que </w:t>
      </w:r>
      <w:r w:rsidRPr="009B5255">
        <w:rPr>
          <w:rFonts w:ascii="Arial" w:hAnsi="Arial" w:cs="Arial"/>
          <w:b/>
          <w:i/>
        </w:rPr>
        <w:t>“Altera a redação do inciso I, do § 1º do art. 12 da Lei Orgânica Municipal, que dispõe sobre o número de Vereadores que compõem a Câmara do Município de Espigão do Oeste-RO”.</w:t>
      </w:r>
    </w:p>
    <w:p w:rsidR="009B5255" w:rsidRPr="009B5255" w:rsidRDefault="009B5255" w:rsidP="009B5255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F85D34" w:rsidRPr="00E773B5" w:rsidRDefault="009B5255" w:rsidP="00E773B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 w:rsidRPr="00E773B5">
        <w:rPr>
          <w:rFonts w:ascii="Arial" w:eastAsia="Times New Roman" w:hAnsi="Arial" w:cs="Arial"/>
          <w:b/>
          <w:bCs/>
          <w:color w:val="000000"/>
          <w:lang w:eastAsia="pt-BR"/>
        </w:rPr>
        <w:t xml:space="preserve">2 - </w:t>
      </w:r>
      <w:r w:rsidR="00F85D34" w:rsidRPr="00E773B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ORDEM DO DIA:</w:t>
      </w:r>
    </w:p>
    <w:p w:rsidR="00F85D34" w:rsidRPr="009B5255" w:rsidRDefault="00F85D34" w:rsidP="00F85D34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 e Votação do </w:t>
      </w:r>
      <w:r w:rsidRPr="009B52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Requerimento de Urgência nº 036/2022</w:t>
      </w:r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autoria dos Vereadores, que solicita urgência especial para deliberação em votação única do </w:t>
      </w:r>
      <w:r w:rsidRPr="009B525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Proj</w:t>
      </w:r>
      <w:r w:rsidR="009B525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eto de Lei Complementar nº 01, </w:t>
      </w:r>
      <w:r w:rsidRPr="009B525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Projeto</w:t>
      </w:r>
      <w:r w:rsidR="00EF3101" w:rsidRPr="009B525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s</w:t>
      </w:r>
      <w:r w:rsidRPr="009B525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de Lei</w:t>
      </w:r>
      <w:r w:rsidR="00EF3101" w:rsidRPr="009B525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s</w:t>
      </w:r>
      <w:r w:rsidRPr="009B525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</w:t>
      </w:r>
      <w:proofErr w:type="spellStart"/>
      <w:r w:rsidRPr="009B525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nº</w:t>
      </w:r>
      <w:r w:rsidR="00EF3101" w:rsidRPr="009B525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s</w:t>
      </w:r>
      <w:proofErr w:type="spellEnd"/>
      <w:r w:rsidR="00EF3101" w:rsidRPr="009B525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139 e 140</w:t>
      </w:r>
      <w:r w:rsidRPr="009B525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/2022, </w:t>
      </w:r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Poder Executivo;</w:t>
      </w:r>
    </w:p>
    <w:p w:rsidR="00F85D34" w:rsidRPr="009B5255" w:rsidRDefault="00F85D34" w:rsidP="00F85D34">
      <w:pPr>
        <w:pStyle w:val="PargrafodaLista"/>
        <w:shd w:val="clear" w:color="auto" w:fill="FFFFFF"/>
        <w:spacing w:before="100" w:beforeAutospacing="1" w:after="100" w:afterAutospacing="1" w:line="240" w:lineRule="auto"/>
        <w:ind w:left="71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F3101" w:rsidRPr="009B5255" w:rsidRDefault="00F85D34" w:rsidP="00EF3101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pt-BR"/>
        </w:rPr>
      </w:pPr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Discussão e Votação Única do </w:t>
      </w:r>
      <w:r w:rsidRPr="009B525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Projeto de Lei Complementar nº 01/2022</w:t>
      </w:r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autoria do Poder Executivo Municipal, </w:t>
      </w:r>
      <w:r w:rsidRPr="009B5255">
        <w:rPr>
          <w:rFonts w:ascii="Arial" w:eastAsia="Times New Roman" w:hAnsi="Arial" w:cs="Arial"/>
          <w:color w:val="000000"/>
          <w:lang w:eastAsia="pt-BR"/>
        </w:rPr>
        <w:t>que "</w:t>
      </w:r>
      <w:r w:rsidRPr="009B5255">
        <w:rPr>
          <w:rFonts w:ascii="Arial" w:eastAsia="Times New Roman" w:hAnsi="Arial" w:cs="Arial"/>
          <w:lang w:eastAsia="pt-BR"/>
        </w:rPr>
        <w:t>Institui as regras para a concessão de benefícios previdenciários ao Regime Próprio de Previdência Social do Município de Espigão do Oeste-RO de acordo com a Emenda Constitucional nº 103, de 2019”.</w:t>
      </w:r>
    </w:p>
    <w:p w:rsidR="00EF3101" w:rsidRPr="009B5255" w:rsidRDefault="00EF3101" w:rsidP="00EF3101">
      <w:pPr>
        <w:pStyle w:val="PargrafodaLista"/>
        <w:shd w:val="clear" w:color="auto" w:fill="FFFFFF"/>
        <w:spacing w:before="100" w:beforeAutospacing="1" w:after="100" w:afterAutospacing="1" w:line="240" w:lineRule="auto"/>
        <w:ind w:left="71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85D34" w:rsidRPr="009B5255" w:rsidRDefault="00F85D34" w:rsidP="00EF3101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Discussão e Votação Única do </w:t>
      </w:r>
      <w:r w:rsidRPr="009B525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Projeto de Lei nº 139/2022</w:t>
      </w:r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autoria do Poder Executivo Municipal, que </w:t>
      </w:r>
      <w:r w:rsidRPr="009B5255">
        <w:rPr>
          <w:rFonts w:ascii="Arial" w:eastAsia="Times New Roman" w:hAnsi="Arial" w:cs="Arial"/>
          <w:color w:val="000000"/>
          <w:lang w:eastAsia="pt-BR"/>
        </w:rPr>
        <w:t>"Acrescenta e altera artigo da Lei Municipal nº 2.159 de 22 de maio de 2019.”</w:t>
      </w:r>
      <w:r w:rsidR="006B54BA" w:rsidRPr="009B5255">
        <w:rPr>
          <w:rFonts w:ascii="Arial" w:eastAsia="Times New Roman" w:hAnsi="Arial" w:cs="Arial"/>
          <w:color w:val="000000"/>
          <w:lang w:eastAsia="pt-BR"/>
        </w:rPr>
        <w:t xml:space="preserve"> (Adequação da lei que trata sobre hora-aula dos professores)</w:t>
      </w:r>
    </w:p>
    <w:p w:rsidR="00EF3101" w:rsidRPr="009B5255" w:rsidRDefault="00EF3101" w:rsidP="00EF3101">
      <w:pPr>
        <w:pStyle w:val="PargrafodaLista"/>
        <w:shd w:val="clear" w:color="auto" w:fill="FFFFFF"/>
        <w:spacing w:before="100" w:beforeAutospacing="1" w:after="100" w:afterAutospacing="1" w:line="240" w:lineRule="auto"/>
        <w:ind w:left="71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5255" w:rsidRDefault="00EF3101" w:rsidP="009B5255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Discussão e Votação Única do </w:t>
      </w:r>
      <w:r w:rsidRPr="009B525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Projeto de Lei nº 140</w:t>
      </w:r>
      <w:r w:rsidRPr="009B525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/2022</w:t>
      </w:r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autoria do Poder Executivo Municipal, que </w:t>
      </w:r>
      <w:r w:rsidRPr="009B5255">
        <w:rPr>
          <w:rFonts w:ascii="Arial" w:eastAsia="Times New Roman" w:hAnsi="Arial" w:cs="Arial"/>
          <w:color w:val="000000"/>
          <w:lang w:eastAsia="pt-BR"/>
        </w:rPr>
        <w:t>"</w:t>
      </w:r>
      <w:r w:rsidR="009B5255">
        <w:rPr>
          <w:rFonts w:ascii="Arial" w:eastAsia="Times New Roman" w:hAnsi="Arial" w:cs="Arial"/>
          <w:color w:val="000000"/>
          <w:lang w:eastAsia="pt-BR"/>
        </w:rPr>
        <w:t xml:space="preserve">Ratifica o Protocolo de Intenções do Consórcio </w:t>
      </w:r>
      <w:proofErr w:type="spellStart"/>
      <w:r w:rsidR="009B5255">
        <w:rPr>
          <w:rFonts w:ascii="Arial" w:eastAsia="Times New Roman" w:hAnsi="Arial" w:cs="Arial"/>
          <w:color w:val="000000"/>
          <w:lang w:eastAsia="pt-BR"/>
        </w:rPr>
        <w:t>Interfederativo</w:t>
      </w:r>
      <w:proofErr w:type="spellEnd"/>
      <w:r w:rsidR="009B5255">
        <w:rPr>
          <w:rFonts w:ascii="Arial" w:eastAsia="Times New Roman" w:hAnsi="Arial" w:cs="Arial"/>
          <w:color w:val="000000"/>
          <w:lang w:eastAsia="pt-BR"/>
        </w:rPr>
        <w:t xml:space="preserve"> de Desenvolvimento de Rondônia – CINDERONDONIA, e dá outras providências”.</w:t>
      </w:r>
    </w:p>
    <w:p w:rsidR="009B5255" w:rsidRPr="009B5255" w:rsidRDefault="009B5255" w:rsidP="009B5255">
      <w:pPr>
        <w:pStyle w:val="PargrafodaLista"/>
        <w:rPr>
          <w:rFonts w:ascii="Arial" w:eastAsia="Times New Roman" w:hAnsi="Arial" w:cs="Arial"/>
          <w:color w:val="000000"/>
          <w:lang w:eastAsia="pt-BR"/>
        </w:rPr>
      </w:pPr>
    </w:p>
    <w:p w:rsidR="009B5255" w:rsidRPr="009B5255" w:rsidRDefault="009B5255" w:rsidP="009B5255">
      <w:pPr>
        <w:pStyle w:val="PargrafodaLista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F85D34" w:rsidRPr="009B5255" w:rsidRDefault="00F85D34" w:rsidP="009B5255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Discussão e Votação Única do </w:t>
      </w:r>
      <w:r w:rsidRPr="009B525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Projeto de Lei nº 141/2022</w:t>
      </w:r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autoria da Mesa Diretora, que </w:t>
      </w:r>
      <w:r w:rsidRPr="009B5255">
        <w:rPr>
          <w:rFonts w:ascii="Arial" w:eastAsia="Times New Roman" w:hAnsi="Arial" w:cs="Arial"/>
          <w:color w:val="000000"/>
          <w:lang w:eastAsia="pt-BR"/>
        </w:rPr>
        <w:t>“</w:t>
      </w:r>
      <w:r w:rsidR="006B54BA" w:rsidRPr="009B5255">
        <w:rPr>
          <w:rFonts w:ascii="Arial" w:eastAsia="Times New Roman" w:hAnsi="Arial" w:cs="Arial"/>
          <w:color w:val="000000"/>
          <w:lang w:eastAsia="pt-BR"/>
        </w:rPr>
        <w:t>Concede aumento aos Servidores ocupantes de cargos efetivos, comissionados e funções gratificadas da Câmara Municipal de Espigão do Oeste-RO”.</w:t>
      </w:r>
    </w:p>
    <w:p w:rsidR="009B5255" w:rsidRPr="009B5255" w:rsidRDefault="009B5255" w:rsidP="009B5255">
      <w:pPr>
        <w:pStyle w:val="PargrafodaLista"/>
        <w:rPr>
          <w:rFonts w:ascii="Arial" w:eastAsia="Times New Roman" w:hAnsi="Arial" w:cs="Arial"/>
          <w:color w:val="000000"/>
          <w:lang w:eastAsia="pt-BR"/>
        </w:rPr>
      </w:pPr>
    </w:p>
    <w:p w:rsidR="006B54BA" w:rsidRPr="009B5255" w:rsidRDefault="006B54BA" w:rsidP="009B5255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Discussão e Votação Única do </w:t>
      </w:r>
      <w:r w:rsidRPr="009B525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Projeto de Resolução nº 06/2022</w:t>
      </w:r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autoria da Mesa Diretora, que </w:t>
      </w:r>
      <w:r w:rsidRPr="009B5255">
        <w:rPr>
          <w:rFonts w:ascii="Arial" w:eastAsia="Times New Roman" w:hAnsi="Arial" w:cs="Arial"/>
          <w:color w:val="000000"/>
          <w:lang w:eastAsia="pt-BR"/>
        </w:rPr>
        <w:t>“Altera a Resolução n</w:t>
      </w:r>
      <w:bookmarkStart w:id="0" w:name="_GoBack"/>
      <w:bookmarkEnd w:id="0"/>
      <w:r w:rsidRPr="009B5255">
        <w:rPr>
          <w:rFonts w:ascii="Arial" w:eastAsia="Times New Roman" w:hAnsi="Arial" w:cs="Arial"/>
          <w:color w:val="000000"/>
          <w:lang w:eastAsia="pt-BR"/>
        </w:rPr>
        <w:t xml:space="preserve">º 066, de 20 de junho de 2013, que "Dispõe sobre autorização da concessão de auxílio-alimentação aos </w:t>
      </w:r>
      <w:r w:rsidRPr="009B5255">
        <w:rPr>
          <w:rFonts w:ascii="Arial" w:eastAsia="Times New Roman" w:hAnsi="Arial" w:cs="Arial"/>
          <w:color w:val="000000"/>
          <w:lang w:eastAsia="pt-BR"/>
        </w:rPr>
        <w:lastRenderedPageBreak/>
        <w:t>Servidores e Vereadores da Câmara Municipal de Espigão do Oeste, na forma de tíquete alimentação e dá outras providências".</w:t>
      </w:r>
    </w:p>
    <w:p w:rsidR="00F85D34" w:rsidRPr="009B5255" w:rsidRDefault="00F85D34" w:rsidP="006B54B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F85D34" w:rsidRPr="009B5255" w:rsidRDefault="00F85D34" w:rsidP="00F85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52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Adriano Meireles da Paz</w:t>
      </w:r>
    </w:p>
    <w:p w:rsidR="00F85D34" w:rsidRPr="009B5255" w:rsidRDefault="00F85D34" w:rsidP="00F85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52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 da CMEO</w:t>
      </w:r>
    </w:p>
    <w:p w:rsidR="00F85D34" w:rsidRPr="009B5255" w:rsidRDefault="00F85D34" w:rsidP="00F85D34">
      <w:pPr>
        <w:rPr>
          <w:rFonts w:ascii="Arial" w:hAnsi="Arial" w:cs="Arial"/>
        </w:rPr>
      </w:pPr>
    </w:p>
    <w:p w:rsidR="00F85D34" w:rsidRPr="009B5255" w:rsidRDefault="00F85D34" w:rsidP="00F85D34">
      <w:pPr>
        <w:rPr>
          <w:rFonts w:ascii="Arial" w:hAnsi="Arial" w:cs="Arial"/>
        </w:rPr>
      </w:pPr>
    </w:p>
    <w:p w:rsidR="00F85D34" w:rsidRPr="009B5255" w:rsidRDefault="00F85D34" w:rsidP="00F85D34">
      <w:pPr>
        <w:rPr>
          <w:rFonts w:ascii="Arial" w:hAnsi="Arial" w:cs="Arial"/>
        </w:rPr>
      </w:pPr>
    </w:p>
    <w:p w:rsidR="00F85D34" w:rsidRPr="009B5255" w:rsidRDefault="00F85D34" w:rsidP="00F85D34">
      <w:pPr>
        <w:rPr>
          <w:rFonts w:ascii="Arial" w:hAnsi="Arial" w:cs="Arial"/>
        </w:rPr>
      </w:pPr>
    </w:p>
    <w:p w:rsidR="00F85D34" w:rsidRPr="009B5255" w:rsidRDefault="00F85D34" w:rsidP="00F85D34">
      <w:pPr>
        <w:rPr>
          <w:rFonts w:ascii="Arial" w:hAnsi="Arial" w:cs="Arial"/>
        </w:rPr>
      </w:pPr>
    </w:p>
    <w:p w:rsidR="00DC2117" w:rsidRPr="009B5255" w:rsidRDefault="00DC2117">
      <w:pPr>
        <w:rPr>
          <w:rFonts w:ascii="Arial" w:hAnsi="Arial" w:cs="Arial"/>
        </w:rPr>
      </w:pPr>
    </w:p>
    <w:sectPr w:rsidR="00DC2117" w:rsidRPr="009B5255" w:rsidSect="00221B84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AF3" w:rsidRDefault="00A47AF3">
      <w:pPr>
        <w:spacing w:after="0" w:line="240" w:lineRule="auto"/>
      </w:pPr>
      <w:r>
        <w:separator/>
      </w:r>
    </w:p>
  </w:endnote>
  <w:endnote w:type="continuationSeparator" w:id="0">
    <w:p w:rsidR="00A47AF3" w:rsidRDefault="00A4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AF3" w:rsidRDefault="00A47AF3">
      <w:pPr>
        <w:spacing w:after="0" w:line="240" w:lineRule="auto"/>
      </w:pPr>
      <w:r>
        <w:separator/>
      </w:r>
    </w:p>
  </w:footnote>
  <w:footnote w:type="continuationSeparator" w:id="0">
    <w:p w:rsidR="00A47AF3" w:rsidRDefault="00A47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CF9" w:rsidRPr="00727CF9" w:rsidRDefault="006B54BA" w:rsidP="00727CF9">
    <w:pPr>
      <w:spacing w:after="200" w:line="276" w:lineRule="auto"/>
      <w:ind w:left="-284"/>
      <w:rPr>
        <w:rFonts w:ascii="Arial Narrow" w:hAnsi="Arial Narrow" w:cs="Arial"/>
      </w:rPr>
    </w:pPr>
    <w:r w:rsidRPr="00783CD8">
      <w:rPr>
        <w:rFonts w:ascii="Arial Narrow" w:hAnsi="Arial Narrow"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A39F52" wp14:editId="4C23C2E3">
              <wp:simplePos x="0" y="0"/>
              <wp:positionH relativeFrom="margin">
                <wp:align>right</wp:align>
              </wp:positionH>
              <wp:positionV relativeFrom="paragraph">
                <wp:posOffset>-344805</wp:posOffset>
              </wp:positionV>
              <wp:extent cx="4705350" cy="832022"/>
              <wp:effectExtent l="0" t="0" r="0" b="635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8320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7CF9" w:rsidRDefault="00A47AF3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:rsidR="00727CF9" w:rsidRPr="004C3270" w:rsidRDefault="006B54BA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ESTADO DE RONDÔNIA</w:t>
                          </w:r>
                        </w:p>
                        <w:p w:rsidR="00727CF9" w:rsidRPr="004C3270" w:rsidRDefault="006B54BA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PODER LEGISLATIVO</w:t>
                          </w:r>
                        </w:p>
                        <w:p w:rsidR="00727CF9" w:rsidRPr="004C3270" w:rsidRDefault="006B54BA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CÂMARA MUNICIPAL DE ESPIGÃO DO OESTE-RO</w:t>
                          </w:r>
                        </w:p>
                        <w:p w:rsidR="00727CF9" w:rsidRDefault="00A47AF3" w:rsidP="00727CF9">
                          <w:pPr>
                            <w:pStyle w:val="Cabealho"/>
                            <w:ind w:left="2127"/>
                          </w:pPr>
                        </w:p>
                        <w:p w:rsidR="00727CF9" w:rsidRDefault="00A47AF3" w:rsidP="00727CF9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39F5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19.3pt;margin-top:-27.15pt;width:370.5pt;height:6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" filled="f" stroked="f">
              <v:textbox>
                <w:txbxContent>
                  <w:p w:rsidR="00727CF9" w:rsidRDefault="00A47AF3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:rsidR="00727CF9" w:rsidRPr="004C3270" w:rsidRDefault="006B54BA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>ESTADO DE RONDÔNIA</w:t>
                    </w:r>
                  </w:p>
                  <w:p w:rsidR="00727CF9" w:rsidRPr="004C3270" w:rsidRDefault="006B54BA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 xml:space="preserve"> PODER LEGISLATIVO</w:t>
                    </w:r>
                  </w:p>
                  <w:p w:rsidR="00727CF9" w:rsidRPr="004C3270" w:rsidRDefault="006B54BA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 xml:space="preserve"> CÂMARA MUNICIPAL DE ESPIGÃO DO OESTE-RO</w:t>
                    </w:r>
                  </w:p>
                  <w:p w:rsidR="00727CF9" w:rsidRDefault="00A47AF3" w:rsidP="00727CF9">
                    <w:pPr>
                      <w:pStyle w:val="Cabealho"/>
                      <w:ind w:left="2127"/>
                    </w:pPr>
                  </w:p>
                  <w:p w:rsidR="00727CF9" w:rsidRDefault="00A47AF3" w:rsidP="00727CF9"/>
                </w:txbxContent>
              </v:textbox>
              <w10:wrap anchorx="margin"/>
            </v:shape>
          </w:pict>
        </mc:Fallback>
      </mc:AlternateContent>
    </w:r>
    <w:r w:rsidR="00A47AF3">
      <w:rPr>
        <w:rFonts w:ascii="Arial Narrow" w:hAnsi="Arial Narrow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3.5pt;margin-top:-20.5pt;width:71.2pt;height:58.65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2049" DrawAspect="Content" ObjectID="_1732723350" r:id="rId2"/>
      </w:object>
    </w:r>
    <w:bookmarkStart w:id="1" w:name="_Hlk96515672"/>
    <w:r>
      <w:rPr>
        <w:rFonts w:ascii="Arial Narrow" w:hAnsi="Arial Narrow" w:cs="Arial"/>
      </w:rPr>
      <w:t>____________________________________________________________________</w:t>
    </w:r>
    <w:bookmarkEnd w:id="1"/>
    <w:r>
      <w:rPr>
        <w:rFonts w:ascii="Arial Narrow" w:hAnsi="Arial Narrow" w:cs="Arial"/>
      </w:rPr>
      <w:t>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915C1"/>
    <w:multiLevelType w:val="hybridMultilevel"/>
    <w:tmpl w:val="3A2C2040"/>
    <w:lvl w:ilvl="0" w:tplc="7B725648">
      <w:start w:val="1"/>
      <w:numFmt w:val="decimalZero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63B61616"/>
    <w:multiLevelType w:val="hybridMultilevel"/>
    <w:tmpl w:val="ADFE8F42"/>
    <w:lvl w:ilvl="0" w:tplc="7CD8D01A">
      <w:start w:val="1"/>
      <w:numFmt w:val="decimalZero"/>
      <w:lvlText w:val="%1)"/>
      <w:lvlJc w:val="left"/>
      <w:pPr>
        <w:ind w:left="3338" w:hanging="360"/>
      </w:pPr>
      <w:rPr>
        <w:rFonts w:hint="default"/>
        <w:b w:val="0"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4058" w:hanging="360"/>
      </w:pPr>
    </w:lvl>
    <w:lvl w:ilvl="2" w:tplc="0416001B" w:tentative="1">
      <w:start w:val="1"/>
      <w:numFmt w:val="lowerRoman"/>
      <w:lvlText w:val="%3."/>
      <w:lvlJc w:val="right"/>
      <w:pPr>
        <w:ind w:left="4778" w:hanging="180"/>
      </w:pPr>
    </w:lvl>
    <w:lvl w:ilvl="3" w:tplc="0416000F" w:tentative="1">
      <w:start w:val="1"/>
      <w:numFmt w:val="decimal"/>
      <w:lvlText w:val="%4."/>
      <w:lvlJc w:val="left"/>
      <w:pPr>
        <w:ind w:left="5498" w:hanging="360"/>
      </w:pPr>
    </w:lvl>
    <w:lvl w:ilvl="4" w:tplc="04160019" w:tentative="1">
      <w:start w:val="1"/>
      <w:numFmt w:val="lowerLetter"/>
      <w:lvlText w:val="%5."/>
      <w:lvlJc w:val="left"/>
      <w:pPr>
        <w:ind w:left="6218" w:hanging="360"/>
      </w:pPr>
    </w:lvl>
    <w:lvl w:ilvl="5" w:tplc="0416001B" w:tentative="1">
      <w:start w:val="1"/>
      <w:numFmt w:val="lowerRoman"/>
      <w:lvlText w:val="%6."/>
      <w:lvlJc w:val="right"/>
      <w:pPr>
        <w:ind w:left="6938" w:hanging="180"/>
      </w:pPr>
    </w:lvl>
    <w:lvl w:ilvl="6" w:tplc="0416000F" w:tentative="1">
      <w:start w:val="1"/>
      <w:numFmt w:val="decimal"/>
      <w:lvlText w:val="%7."/>
      <w:lvlJc w:val="left"/>
      <w:pPr>
        <w:ind w:left="7658" w:hanging="360"/>
      </w:pPr>
    </w:lvl>
    <w:lvl w:ilvl="7" w:tplc="04160019" w:tentative="1">
      <w:start w:val="1"/>
      <w:numFmt w:val="lowerLetter"/>
      <w:lvlText w:val="%8."/>
      <w:lvlJc w:val="left"/>
      <w:pPr>
        <w:ind w:left="8378" w:hanging="360"/>
      </w:pPr>
    </w:lvl>
    <w:lvl w:ilvl="8" w:tplc="0416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34"/>
    <w:rsid w:val="000A1CBF"/>
    <w:rsid w:val="004067B3"/>
    <w:rsid w:val="006B54BA"/>
    <w:rsid w:val="009B5255"/>
    <w:rsid w:val="00A47AF3"/>
    <w:rsid w:val="00DC2117"/>
    <w:rsid w:val="00E773B5"/>
    <w:rsid w:val="00EF3101"/>
    <w:rsid w:val="00F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3E2521-7458-418A-B432-E0D58809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5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D34"/>
  </w:style>
  <w:style w:type="paragraph" w:styleId="PargrafodaLista">
    <w:name w:val="List Paragraph"/>
    <w:basedOn w:val="Normal"/>
    <w:uiPriority w:val="34"/>
    <w:qFormat/>
    <w:rsid w:val="00F8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2022-12-15T17:36:00Z</dcterms:created>
  <dcterms:modified xsi:type="dcterms:W3CDTF">2022-12-16T22:16:00Z</dcterms:modified>
</cp:coreProperties>
</file>