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C1EA" w14:textId="77777777" w:rsidR="00022DEE" w:rsidRPr="00835E38" w:rsidRDefault="00022DEE" w:rsidP="00022DE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202521A0" w14:textId="77777777" w:rsidR="00022DEE" w:rsidRPr="00835E38" w:rsidRDefault="00022DEE" w:rsidP="00022DE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4B87B504" w14:textId="77777777" w:rsidR="00022DEE" w:rsidRPr="00835E38" w:rsidRDefault="00022DEE" w:rsidP="00022DE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10ª LEGISLATURA</w:t>
      </w:r>
    </w:p>
    <w:p w14:paraId="303835A4" w14:textId="77777777" w:rsidR="00022DEE" w:rsidRPr="00835E38" w:rsidRDefault="00022DEE" w:rsidP="00022D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776EB096" w14:textId="77777777" w:rsidR="00022DEE" w:rsidRPr="00835E38" w:rsidRDefault="00022DEE" w:rsidP="00022DE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>
        <w:rPr>
          <w:rFonts w:ascii="Arial Narrow" w:eastAsia="Times New Roman" w:hAnsi="Arial Narrow" w:cs="Arial"/>
          <w:b/>
          <w:sz w:val="24"/>
          <w:szCs w:val="18"/>
          <w:lang w:eastAsia="pt-BR"/>
        </w:rPr>
        <w:t>2</w:t>
      </w:r>
      <w:r w:rsidRPr="00835E38">
        <w:rPr>
          <w:rFonts w:ascii="Arial Narrow" w:eastAsia="Times New Roman" w:hAnsi="Arial Narrow" w:cs="Arial"/>
          <w:b/>
          <w:sz w:val="24"/>
          <w:szCs w:val="18"/>
          <w:lang w:eastAsia="pt-BR"/>
        </w:rPr>
        <w:t xml:space="preserve">º PERÍODO LEGISLATIVO/2022 - </w:t>
      </w: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BIÊNIO 2021/2022</w:t>
      </w:r>
    </w:p>
    <w:p w14:paraId="6C796CCA" w14:textId="77777777" w:rsidR="00022DEE" w:rsidRPr="00835E38" w:rsidRDefault="00022DEE" w:rsidP="00022DEE">
      <w:pPr>
        <w:spacing w:after="0" w:line="240" w:lineRule="auto"/>
        <w:rPr>
          <w:rFonts w:ascii="Arial Narrow" w:eastAsia="Times New Roman" w:hAnsi="Arial Narrow" w:cs="Arial"/>
          <w:b/>
          <w:sz w:val="28"/>
          <w:lang w:eastAsia="pt-BR"/>
        </w:rPr>
      </w:pPr>
    </w:p>
    <w:p w14:paraId="094F7CCB" w14:textId="1A2790EF" w:rsidR="00022DEE" w:rsidRPr="00835E38" w:rsidRDefault="00022DEE" w:rsidP="00022DEE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</w:pPr>
      <w:r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>2</w:t>
      </w:r>
      <w:r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>3</w:t>
      </w:r>
      <w:r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>ª</w:t>
      </w:r>
      <w:r w:rsidRPr="00835E38"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 xml:space="preserve"> SESSÃO ORDINÁRIA </w:t>
      </w:r>
    </w:p>
    <w:p w14:paraId="49733184" w14:textId="6D36BB6D" w:rsidR="00022DEE" w:rsidRPr="00835E38" w:rsidRDefault="00022DEE" w:rsidP="00022DE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u w:val="single"/>
          <w:lang w:eastAsia="pt-BR"/>
        </w:rPr>
      </w:pP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8"/>
          <w:u w:val="single"/>
          <w:lang w:eastAsia="pt-BR"/>
        </w:rPr>
        <w:t>11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 de </w:t>
      </w:r>
      <w:r>
        <w:rPr>
          <w:rFonts w:ascii="Arial Narrow" w:eastAsia="Times New Roman" w:hAnsi="Arial Narrow" w:cs="Arial"/>
          <w:b/>
          <w:sz w:val="28"/>
          <w:u w:val="single"/>
          <w:lang w:eastAsia="pt-BR"/>
        </w:rPr>
        <w:t>agosto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 de 2022</w:t>
      </w:r>
    </w:p>
    <w:p w14:paraId="633F7084" w14:textId="77777777" w:rsidR="00022DEE" w:rsidRPr="002333A9" w:rsidRDefault="00022DEE" w:rsidP="00022DEE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13CC5072" w14:textId="77777777" w:rsidR="00022DEE" w:rsidRPr="002333A9" w:rsidRDefault="00022DEE" w:rsidP="00022DEE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2036ECC0" w14:textId="77777777" w:rsidR="00022DEE" w:rsidRPr="002333A9" w:rsidRDefault="00022DEE" w:rsidP="00022DEE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7625323A" w14:textId="77777777" w:rsidR="00022DEE" w:rsidRPr="002333A9" w:rsidRDefault="00022DEE" w:rsidP="00022DE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0C04C8EB" w14:textId="53245BB5" w:rsidR="00022DEE" w:rsidRPr="002333A9" w:rsidRDefault="00022DEE" w:rsidP="00022DEE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Leitura, se requerida, apreciação e votação da Ata da Sess</w:t>
      </w:r>
      <w:r w:rsidR="009B7EB2">
        <w:rPr>
          <w:rFonts w:ascii="Arial Narrow" w:eastAsia="Times New Roman" w:hAnsi="Arial Narrow" w:cs="Arial"/>
          <w:sz w:val="24"/>
          <w:szCs w:val="24"/>
          <w:lang w:eastAsia="pt-BR"/>
        </w:rPr>
        <w:t>ão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anterior.</w:t>
      </w:r>
    </w:p>
    <w:p w14:paraId="2E9C9DF0" w14:textId="77777777" w:rsidR="00022DEE" w:rsidRPr="002333A9" w:rsidRDefault="00022DEE" w:rsidP="00022DEE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- Leitura do expediente recebido.</w:t>
      </w:r>
    </w:p>
    <w:p w14:paraId="4963CD5D" w14:textId="77777777" w:rsidR="00022DEE" w:rsidRPr="002333A9" w:rsidRDefault="00022DEE" w:rsidP="00022DEE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– Grande Expediente.</w:t>
      </w:r>
    </w:p>
    <w:p w14:paraId="14CA4613" w14:textId="77777777" w:rsidR="00022DEE" w:rsidRPr="002333A9" w:rsidRDefault="00022DEE" w:rsidP="00022D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2EEEFFD9" w14:textId="77777777" w:rsidR="00022DEE" w:rsidRDefault="00022DEE" w:rsidP="00022D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21DA0379" w14:textId="77777777" w:rsidR="00022DEE" w:rsidRPr="002333A9" w:rsidRDefault="00022DEE" w:rsidP="00022D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43C3F20D" w14:textId="77777777" w:rsidR="00022DEE" w:rsidRPr="002333A9" w:rsidRDefault="00022DEE" w:rsidP="00022DEE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449010FA" w14:textId="77777777" w:rsidR="00022DEE" w:rsidRPr="00022DEE" w:rsidRDefault="00022DEE" w:rsidP="00022DEE">
      <w:p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4D949688" w14:textId="77777777" w:rsidR="00022DEE" w:rsidRPr="00E7258B" w:rsidRDefault="00022DEE" w:rsidP="00022DEE">
      <w:pPr>
        <w:tabs>
          <w:tab w:val="left" w:pos="851"/>
        </w:tabs>
        <w:spacing w:after="0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058A2ACE" w14:textId="403D0180" w:rsidR="001907D3" w:rsidRPr="001907D3" w:rsidRDefault="00022DEE" w:rsidP="001907D3">
      <w:pPr>
        <w:pStyle w:val="PargrafodaLista"/>
        <w:numPr>
          <w:ilvl w:val="0"/>
          <w:numId w:val="3"/>
        </w:numPr>
        <w:jc w:val="both"/>
        <w:rPr>
          <w:rStyle w:val="autonomouswatcherchestplateblocker"/>
          <w:b/>
          <w:bCs/>
          <w:i/>
          <w:shd w:val="clear" w:color="auto" w:fill="FFFFFF"/>
        </w:rPr>
      </w:pPr>
      <w:r w:rsidRPr="001907D3">
        <w:rPr>
          <w:rFonts w:ascii="Arial Narrow" w:hAnsi="Arial Narrow" w:cstheme="minorHAnsi"/>
          <w:bCs/>
          <w:sz w:val="24"/>
          <w:szCs w:val="24"/>
        </w:rPr>
        <w:t xml:space="preserve">Primeira </w:t>
      </w:r>
      <w:r w:rsidRPr="001907D3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Pr="001907D3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907D3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09</w:t>
      </w:r>
      <w:r w:rsidRPr="001907D3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7</w:t>
      </w:r>
      <w:r w:rsidRPr="001907D3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1907D3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1907D3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bookmarkStart w:id="1" w:name="_Hlk108089301"/>
      <w:r w:rsidRPr="001907D3">
        <w:rPr>
          <w:rFonts w:ascii="Arial Narrow" w:hAnsi="Arial Narrow" w:cstheme="minorHAnsi"/>
          <w:iCs/>
          <w:sz w:val="24"/>
          <w:szCs w:val="24"/>
        </w:rPr>
        <w:t>que</w:t>
      </w:r>
      <w:r w:rsidRPr="001907D3">
        <w:rPr>
          <w:rFonts w:ascii="Arial Narrow" w:hAnsi="Arial Narrow" w:cs="Arial"/>
          <w:iCs/>
        </w:rPr>
        <w:t xml:space="preserve"> </w:t>
      </w:r>
      <w:r w:rsidR="001907D3" w:rsidRPr="001907D3">
        <w:rPr>
          <w:rFonts w:ascii="Arial Narrow" w:hAnsi="Arial Narrow" w:cs="Arial"/>
          <w:b/>
          <w:bCs/>
          <w:i/>
        </w:rPr>
        <w:t>“</w:t>
      </w:r>
      <w:r w:rsidR="001907D3" w:rsidRPr="001907D3">
        <w:rPr>
          <w:rFonts w:ascii="Arial" w:hAnsi="Arial" w:cs="Arial"/>
          <w:b/>
          <w:bCs/>
          <w:i/>
        </w:rPr>
        <w:t>Altera ementa e artigo da Lei Municipal nº 2.478, de 10 de março de 2022</w:t>
      </w:r>
      <w:r w:rsidR="001907D3" w:rsidRPr="001907D3">
        <w:rPr>
          <w:rFonts w:ascii="Arial" w:hAnsi="Arial" w:cs="Arial"/>
          <w:b/>
          <w:bCs/>
          <w:i/>
        </w:rPr>
        <w:t>”</w:t>
      </w:r>
      <w:r w:rsidR="001907D3">
        <w:rPr>
          <w:rFonts w:ascii="Arial" w:hAnsi="Arial" w:cs="Arial"/>
          <w:b/>
          <w:bCs/>
          <w:i/>
        </w:rPr>
        <w:t xml:space="preserve">. </w:t>
      </w:r>
      <w:r w:rsidR="001907D3" w:rsidRPr="001907D3">
        <w:rPr>
          <w:rFonts w:ascii="Arial" w:hAnsi="Arial" w:cs="Arial"/>
          <w:i/>
        </w:rPr>
        <w:t>(Plantão Extraordinári</w:t>
      </w:r>
      <w:r w:rsidR="001907D3">
        <w:rPr>
          <w:rFonts w:ascii="Arial" w:hAnsi="Arial" w:cs="Arial"/>
          <w:i/>
        </w:rPr>
        <w:t>o servidores da Casa de Acolhimento)</w:t>
      </w:r>
      <w:r w:rsidR="001907D3" w:rsidRPr="001907D3">
        <w:rPr>
          <w:rFonts w:ascii="Arial" w:hAnsi="Arial" w:cs="Arial"/>
          <w:b/>
          <w:bCs/>
          <w:i/>
        </w:rPr>
        <w:t>.</w:t>
      </w:r>
    </w:p>
    <w:p w14:paraId="585FB4D3" w14:textId="2098C481" w:rsidR="00022DEE" w:rsidRPr="001907D3" w:rsidRDefault="00022DEE" w:rsidP="001907D3">
      <w:pPr>
        <w:tabs>
          <w:tab w:val="left" w:pos="709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Arial Narrow" w:hAnsi="Arial Narrow" w:cstheme="minorHAnsi"/>
          <w:b/>
          <w:bCs/>
          <w:i/>
        </w:rPr>
      </w:pPr>
    </w:p>
    <w:p w14:paraId="6AA8DF30" w14:textId="77777777" w:rsidR="00022DEE" w:rsidRPr="00E7258B" w:rsidRDefault="00022DEE" w:rsidP="00022DE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</w:rPr>
      </w:pPr>
    </w:p>
    <w:p w14:paraId="6B871ACA" w14:textId="77777777" w:rsidR="00022DEE" w:rsidRDefault="00022DEE" w:rsidP="0002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391B95DE" w14:textId="77777777" w:rsidR="00022DEE" w:rsidRDefault="00022DEE" w:rsidP="00022DEE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bookmarkStart w:id="2" w:name="_Hlk108089792"/>
      <w:bookmarkEnd w:id="1"/>
      <w:r w:rsidRPr="00835E38"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Adriano Meireles da Paz</w:t>
      </w:r>
    </w:p>
    <w:p w14:paraId="7251416F" w14:textId="77777777" w:rsidR="00022DEE" w:rsidRPr="00835E38" w:rsidRDefault="00022DEE" w:rsidP="00022DEE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Presidente da CMEO</w:t>
      </w:r>
      <w:bookmarkEnd w:id="0"/>
      <w:bookmarkEnd w:id="2"/>
    </w:p>
    <w:p w14:paraId="32482CB8" w14:textId="77777777" w:rsidR="00022DEE" w:rsidRDefault="00022DEE" w:rsidP="00022DEE"/>
    <w:p w14:paraId="135EA360" w14:textId="77777777" w:rsidR="003676D7" w:rsidRDefault="003676D7"/>
    <w:sectPr w:rsidR="003676D7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480A" w14:textId="77777777" w:rsidR="00122D7D" w:rsidRDefault="00122D7D" w:rsidP="00022DEE">
      <w:pPr>
        <w:spacing w:after="0" w:line="240" w:lineRule="auto"/>
      </w:pPr>
      <w:r>
        <w:separator/>
      </w:r>
    </w:p>
  </w:endnote>
  <w:endnote w:type="continuationSeparator" w:id="0">
    <w:p w14:paraId="60085117" w14:textId="77777777" w:rsidR="00122D7D" w:rsidRDefault="00122D7D" w:rsidP="0002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4507BCC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2EAA2CDC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D32F" w14:textId="77777777" w:rsidR="00122D7D" w:rsidRDefault="00122D7D" w:rsidP="00022DEE">
      <w:pPr>
        <w:spacing w:after="0" w:line="240" w:lineRule="auto"/>
      </w:pPr>
      <w:r>
        <w:separator/>
      </w:r>
    </w:p>
  </w:footnote>
  <w:footnote w:type="continuationSeparator" w:id="0">
    <w:p w14:paraId="61B32283" w14:textId="77777777" w:rsidR="00122D7D" w:rsidRDefault="00122D7D" w:rsidP="0002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89AB" w14:textId="5DE367F8" w:rsidR="00184B94" w:rsidRPr="002333A9" w:rsidRDefault="00022DEE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52545" wp14:editId="37AD9465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E534B2F" w14:textId="108ED2B9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de  </w:t>
                          </w:r>
                          <w:r w:rsidR="00022DEE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8/2022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1C7821AB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47B05D8F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540218E1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5254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3E534B2F" w14:textId="108ED2B9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de  </w:t>
                    </w:r>
                    <w:r w:rsidR="00022DEE">
                      <w:rPr>
                        <w:rFonts w:ascii="Arial" w:hAnsi="Arial" w:cs="Arial"/>
                        <w:b/>
                        <w:i/>
                        <w:sz w:val="18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8/2022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1C7821AB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47B05D8F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540218E1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>
      <w:rPr>
        <w:rFonts w:ascii="Arial Narrow" w:eastAsia="Times New Roman" w:hAnsi="Arial Narrow" w:cs="Times New Roman"/>
        <w:sz w:val="28"/>
        <w:szCs w:val="20"/>
      </w:rPr>
      <w:object w:dxaOrig="1440" w:dyaOrig="1440" w14:anchorId="15E87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1639782" r:id="rId2"/>
      </w:object>
    </w:r>
    <w:r w:rsidR="00000000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2F889" wp14:editId="643AEEC0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44F77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04985A9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F9980E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0EF410D1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4435DA0C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60FADA12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2F889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71644F77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304985A9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F9980E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0EF410D1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4435DA0C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60FADA12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="00000000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4A053585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D0F"/>
    <w:multiLevelType w:val="hybridMultilevel"/>
    <w:tmpl w:val="A3F69BD8"/>
    <w:lvl w:ilvl="0" w:tplc="E840A6D4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255"/>
    <w:multiLevelType w:val="hybridMultilevel"/>
    <w:tmpl w:val="A8A09E24"/>
    <w:lvl w:ilvl="0" w:tplc="379CEA56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4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056005">
    <w:abstractNumId w:val="1"/>
  </w:num>
  <w:num w:numId="3" w16cid:durableId="130700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EE"/>
    <w:rsid w:val="00022DEE"/>
    <w:rsid w:val="00122D7D"/>
    <w:rsid w:val="001907D3"/>
    <w:rsid w:val="003676D7"/>
    <w:rsid w:val="009B7EB2"/>
    <w:rsid w:val="00B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50AE"/>
  <w15:chartTrackingRefBased/>
  <w15:docId w15:val="{B14F4CD3-DBE0-4475-B0C4-1C6CB03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DEE"/>
  </w:style>
  <w:style w:type="paragraph" w:styleId="Rodap">
    <w:name w:val="footer"/>
    <w:basedOn w:val="Normal"/>
    <w:link w:val="RodapChar"/>
    <w:uiPriority w:val="99"/>
    <w:unhideWhenUsed/>
    <w:rsid w:val="00022D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22DE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22DEE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19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2</cp:revision>
  <cp:lastPrinted>2022-08-10T14:20:00Z</cp:lastPrinted>
  <dcterms:created xsi:type="dcterms:W3CDTF">2022-08-10T14:08:00Z</dcterms:created>
  <dcterms:modified xsi:type="dcterms:W3CDTF">2022-08-10T15:30:00Z</dcterms:modified>
</cp:coreProperties>
</file>