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F76A2" w14:textId="77777777" w:rsidR="00B56DE5" w:rsidRPr="00835E38" w:rsidRDefault="00B56DE5" w:rsidP="00B56DE5">
      <w:pPr>
        <w:spacing w:after="0" w:line="240" w:lineRule="auto"/>
        <w:jc w:val="center"/>
        <w:rPr>
          <w:rFonts w:ascii="Arial Narrow" w:eastAsia="Times New Roman" w:hAnsi="Arial Narrow" w:cs="Arial"/>
          <w:b/>
          <w:sz w:val="24"/>
          <w:szCs w:val="18"/>
          <w:lang w:eastAsia="pt-BR"/>
        </w:rPr>
      </w:pPr>
      <w:bookmarkStart w:id="0" w:name="_Hlk96515672"/>
    </w:p>
    <w:p w14:paraId="27471492" w14:textId="77777777" w:rsidR="00B56DE5" w:rsidRPr="00835E38" w:rsidRDefault="00B56DE5" w:rsidP="00B56DE5">
      <w:pPr>
        <w:spacing w:after="0" w:line="240" w:lineRule="auto"/>
        <w:jc w:val="center"/>
        <w:rPr>
          <w:rFonts w:ascii="Arial Narrow" w:eastAsia="Times New Roman" w:hAnsi="Arial Narrow" w:cs="Arial"/>
          <w:b/>
          <w:sz w:val="24"/>
          <w:szCs w:val="18"/>
          <w:lang w:eastAsia="pt-BR"/>
        </w:rPr>
      </w:pPr>
    </w:p>
    <w:p w14:paraId="6CECF848" w14:textId="77777777" w:rsidR="00B56DE5" w:rsidRPr="00835E38" w:rsidRDefault="00B56DE5" w:rsidP="00B56DE5">
      <w:pPr>
        <w:spacing w:after="0" w:line="240" w:lineRule="auto"/>
        <w:jc w:val="center"/>
        <w:rPr>
          <w:rFonts w:ascii="Arial Narrow" w:eastAsia="Times New Roman" w:hAnsi="Arial Narrow" w:cs="Arial"/>
          <w:b/>
          <w:sz w:val="26"/>
          <w:szCs w:val="20"/>
          <w:lang w:eastAsia="pt-BR"/>
        </w:rPr>
      </w:pPr>
      <w:r w:rsidRPr="00835E38">
        <w:rPr>
          <w:rFonts w:ascii="Arial Narrow" w:eastAsia="Times New Roman" w:hAnsi="Arial Narrow" w:cs="Arial"/>
          <w:b/>
          <w:sz w:val="26"/>
          <w:szCs w:val="20"/>
          <w:lang w:eastAsia="pt-BR"/>
        </w:rPr>
        <w:t>10ª LEGISLATURA</w:t>
      </w:r>
    </w:p>
    <w:p w14:paraId="59FDDACA" w14:textId="77777777" w:rsidR="00B56DE5" w:rsidRPr="00835E38" w:rsidRDefault="00B56DE5" w:rsidP="00B56DE5">
      <w:pPr>
        <w:spacing w:after="0" w:line="240" w:lineRule="auto"/>
        <w:rPr>
          <w:rFonts w:ascii="Arial Narrow" w:eastAsia="Times New Roman" w:hAnsi="Arial Narrow" w:cs="Arial"/>
          <w:b/>
          <w:sz w:val="24"/>
          <w:szCs w:val="18"/>
          <w:lang w:eastAsia="pt-BR"/>
        </w:rPr>
      </w:pPr>
    </w:p>
    <w:p w14:paraId="7ABF624D" w14:textId="0C868588" w:rsidR="00B56DE5" w:rsidRPr="00835E38" w:rsidRDefault="00B56DE5" w:rsidP="00B56DE5">
      <w:pPr>
        <w:spacing w:after="0" w:line="240" w:lineRule="auto"/>
        <w:jc w:val="center"/>
        <w:rPr>
          <w:rFonts w:ascii="Arial Narrow" w:eastAsia="Times New Roman" w:hAnsi="Arial Narrow" w:cs="Arial"/>
          <w:b/>
          <w:sz w:val="26"/>
          <w:szCs w:val="20"/>
          <w:lang w:eastAsia="pt-BR"/>
        </w:rPr>
      </w:pPr>
      <w:r>
        <w:rPr>
          <w:rFonts w:ascii="Arial Narrow" w:eastAsia="Times New Roman" w:hAnsi="Arial Narrow" w:cs="Arial"/>
          <w:b/>
          <w:sz w:val="24"/>
          <w:szCs w:val="18"/>
          <w:lang w:eastAsia="pt-BR"/>
        </w:rPr>
        <w:t>2</w:t>
      </w:r>
      <w:r w:rsidRPr="00835E38">
        <w:rPr>
          <w:rFonts w:ascii="Arial Narrow" w:eastAsia="Times New Roman" w:hAnsi="Arial Narrow" w:cs="Arial"/>
          <w:b/>
          <w:sz w:val="24"/>
          <w:szCs w:val="18"/>
          <w:lang w:eastAsia="pt-BR"/>
        </w:rPr>
        <w:t xml:space="preserve">º PERÍODO LEGISLATIVO/2022 - </w:t>
      </w:r>
      <w:r w:rsidRPr="00835E38">
        <w:rPr>
          <w:rFonts w:ascii="Arial Narrow" w:eastAsia="Times New Roman" w:hAnsi="Arial Narrow" w:cs="Arial"/>
          <w:b/>
          <w:sz w:val="26"/>
          <w:szCs w:val="20"/>
          <w:lang w:eastAsia="pt-BR"/>
        </w:rPr>
        <w:t>BIÊNIO 2021/2022</w:t>
      </w:r>
    </w:p>
    <w:p w14:paraId="1B2B2BE5" w14:textId="77777777" w:rsidR="00B56DE5" w:rsidRPr="00835E38" w:rsidRDefault="00B56DE5" w:rsidP="00B56DE5">
      <w:pPr>
        <w:spacing w:after="0" w:line="240" w:lineRule="auto"/>
        <w:rPr>
          <w:rFonts w:ascii="Arial Narrow" w:eastAsia="Times New Roman" w:hAnsi="Arial Narrow" w:cs="Arial"/>
          <w:b/>
          <w:sz w:val="28"/>
          <w:lang w:eastAsia="pt-BR"/>
        </w:rPr>
      </w:pPr>
    </w:p>
    <w:p w14:paraId="623FB6D9" w14:textId="40424BEB" w:rsidR="00B56DE5" w:rsidRPr="00835E38" w:rsidRDefault="00B56DE5" w:rsidP="00B56DE5">
      <w:pPr>
        <w:spacing w:after="0" w:line="240" w:lineRule="auto"/>
        <w:jc w:val="center"/>
        <w:rPr>
          <w:rFonts w:ascii="Arial Narrow" w:eastAsia="Times New Roman" w:hAnsi="Arial Narrow" w:cs="Arial"/>
          <w:bCs/>
          <w:sz w:val="26"/>
          <w:szCs w:val="20"/>
          <w:u w:val="single"/>
          <w:lang w:eastAsia="pt-BR"/>
        </w:rPr>
      </w:pPr>
      <w:r>
        <w:rPr>
          <w:rFonts w:ascii="Arial Narrow" w:eastAsia="Times New Roman" w:hAnsi="Arial Narrow" w:cs="Arial"/>
          <w:bCs/>
          <w:sz w:val="26"/>
          <w:szCs w:val="20"/>
          <w:u w:val="single"/>
          <w:lang w:eastAsia="pt-BR"/>
        </w:rPr>
        <w:t>2</w:t>
      </w:r>
      <w:r>
        <w:rPr>
          <w:rFonts w:ascii="Arial Narrow" w:eastAsia="Times New Roman" w:hAnsi="Arial Narrow" w:cs="Arial"/>
          <w:bCs/>
          <w:sz w:val="26"/>
          <w:szCs w:val="20"/>
          <w:u w:val="single"/>
          <w:lang w:eastAsia="pt-BR"/>
        </w:rPr>
        <w:t>2</w:t>
      </w:r>
      <w:r>
        <w:rPr>
          <w:rFonts w:ascii="Arial Narrow" w:eastAsia="Times New Roman" w:hAnsi="Arial Narrow" w:cs="Arial"/>
          <w:bCs/>
          <w:sz w:val="26"/>
          <w:szCs w:val="20"/>
          <w:u w:val="single"/>
          <w:lang w:eastAsia="pt-BR"/>
        </w:rPr>
        <w:t>ª</w:t>
      </w:r>
      <w:r w:rsidRPr="00835E38">
        <w:rPr>
          <w:rFonts w:ascii="Arial Narrow" w:eastAsia="Times New Roman" w:hAnsi="Arial Narrow" w:cs="Arial"/>
          <w:bCs/>
          <w:sz w:val="26"/>
          <w:szCs w:val="20"/>
          <w:u w:val="single"/>
          <w:lang w:eastAsia="pt-BR"/>
        </w:rPr>
        <w:t xml:space="preserve"> SESSÃO ORDINÁRIA </w:t>
      </w:r>
    </w:p>
    <w:p w14:paraId="415687B0" w14:textId="49D3F666" w:rsidR="00B56DE5" w:rsidRPr="00835E38" w:rsidRDefault="00B56DE5" w:rsidP="00B56DE5">
      <w:pPr>
        <w:spacing w:after="0" w:line="240" w:lineRule="auto"/>
        <w:jc w:val="center"/>
        <w:rPr>
          <w:rFonts w:ascii="Arial Narrow" w:eastAsia="Times New Roman" w:hAnsi="Arial Narrow" w:cs="Arial"/>
          <w:b/>
          <w:sz w:val="28"/>
          <w:u w:val="single"/>
          <w:lang w:eastAsia="pt-BR"/>
        </w:rPr>
      </w:pPr>
      <w:r w:rsidRPr="00835E38">
        <w:rPr>
          <w:rFonts w:ascii="Arial Narrow" w:eastAsia="Times New Roman" w:hAnsi="Arial Narrow" w:cs="Arial"/>
          <w:b/>
          <w:sz w:val="28"/>
          <w:u w:val="single"/>
          <w:lang w:eastAsia="pt-BR"/>
        </w:rPr>
        <w:t xml:space="preserve">Quinta-Feira, </w:t>
      </w:r>
      <w:r>
        <w:rPr>
          <w:rFonts w:ascii="Arial Narrow" w:eastAsia="Times New Roman" w:hAnsi="Arial Narrow" w:cs="Arial"/>
          <w:b/>
          <w:sz w:val="28"/>
          <w:u w:val="single"/>
          <w:lang w:eastAsia="pt-BR"/>
        </w:rPr>
        <w:t>0</w:t>
      </w:r>
      <w:r>
        <w:rPr>
          <w:rFonts w:ascii="Arial Narrow" w:eastAsia="Times New Roman" w:hAnsi="Arial Narrow" w:cs="Arial"/>
          <w:b/>
          <w:sz w:val="28"/>
          <w:u w:val="single"/>
          <w:lang w:eastAsia="pt-BR"/>
        </w:rPr>
        <w:t>4</w:t>
      </w:r>
      <w:r w:rsidRPr="00835E38">
        <w:rPr>
          <w:rFonts w:ascii="Arial Narrow" w:eastAsia="Times New Roman" w:hAnsi="Arial Narrow" w:cs="Arial"/>
          <w:b/>
          <w:sz w:val="28"/>
          <w:u w:val="single"/>
          <w:lang w:eastAsia="pt-BR"/>
        </w:rPr>
        <w:t xml:space="preserve"> de </w:t>
      </w:r>
      <w:r>
        <w:rPr>
          <w:rFonts w:ascii="Arial Narrow" w:eastAsia="Times New Roman" w:hAnsi="Arial Narrow" w:cs="Arial"/>
          <w:b/>
          <w:sz w:val="28"/>
          <w:u w:val="single"/>
          <w:lang w:eastAsia="pt-BR"/>
        </w:rPr>
        <w:t>agosto</w:t>
      </w:r>
      <w:r w:rsidRPr="00835E38">
        <w:rPr>
          <w:rFonts w:ascii="Arial Narrow" w:eastAsia="Times New Roman" w:hAnsi="Arial Narrow" w:cs="Arial"/>
          <w:b/>
          <w:sz w:val="28"/>
          <w:u w:val="single"/>
          <w:lang w:eastAsia="pt-BR"/>
        </w:rPr>
        <w:t xml:space="preserve"> de 2022</w:t>
      </w:r>
    </w:p>
    <w:p w14:paraId="2FA03126" w14:textId="77777777" w:rsidR="00B56DE5" w:rsidRPr="002333A9" w:rsidRDefault="00B56DE5" w:rsidP="00B56DE5">
      <w:pPr>
        <w:spacing w:after="0" w:line="240" w:lineRule="auto"/>
        <w:rPr>
          <w:rFonts w:ascii="Arial Narrow" w:eastAsia="Times New Roman" w:hAnsi="Arial Narrow" w:cs="Arial"/>
          <w:b/>
          <w:sz w:val="26"/>
          <w:szCs w:val="20"/>
          <w:lang w:eastAsia="pt-BR"/>
        </w:rPr>
      </w:pPr>
    </w:p>
    <w:p w14:paraId="2F8A39D9" w14:textId="77777777" w:rsidR="00B56DE5" w:rsidRPr="002333A9" w:rsidRDefault="00B56DE5" w:rsidP="00B56DE5">
      <w:pPr>
        <w:spacing w:after="0" w:line="240" w:lineRule="auto"/>
        <w:jc w:val="both"/>
        <w:rPr>
          <w:rFonts w:ascii="Arial Narrow" w:eastAsia="Times New Roman" w:hAnsi="Arial Narrow" w:cs="Times New Roman"/>
          <w:sz w:val="30"/>
          <w:szCs w:val="24"/>
          <w:lang w:eastAsia="pt-BR"/>
        </w:rPr>
      </w:pPr>
    </w:p>
    <w:p w14:paraId="64DA18C4" w14:textId="77777777" w:rsidR="00B56DE5" w:rsidRPr="002333A9" w:rsidRDefault="00B56DE5" w:rsidP="00B56DE5">
      <w:pPr>
        <w:spacing w:after="0" w:line="240" w:lineRule="auto"/>
        <w:jc w:val="both"/>
        <w:rPr>
          <w:rFonts w:ascii="Arial Narrow" w:eastAsia="Times New Roman" w:hAnsi="Arial Narrow" w:cs="Times New Roman"/>
          <w:sz w:val="26"/>
          <w:lang w:eastAsia="pt-BR"/>
        </w:rPr>
      </w:pPr>
      <w:r w:rsidRPr="002333A9">
        <w:rPr>
          <w:rFonts w:ascii="Arial Narrow" w:eastAsia="Times New Roman" w:hAnsi="Arial Narrow" w:cs="Times New Roman"/>
          <w:sz w:val="26"/>
          <w:lang w:eastAsia="pt-BR"/>
        </w:rPr>
        <w:t xml:space="preserve">1.º - </w:t>
      </w:r>
      <w:r w:rsidRPr="002333A9">
        <w:rPr>
          <w:rFonts w:ascii="Arial Narrow" w:eastAsia="Times New Roman" w:hAnsi="Arial Narrow" w:cs="Times New Roman"/>
          <w:sz w:val="26"/>
          <w:u w:val="single"/>
          <w:lang w:eastAsia="pt-BR"/>
        </w:rPr>
        <w:t>EXPEDIENTE</w:t>
      </w:r>
      <w:r w:rsidRPr="002333A9">
        <w:rPr>
          <w:rFonts w:ascii="Arial Narrow" w:eastAsia="Times New Roman" w:hAnsi="Arial Narrow" w:cs="Times New Roman"/>
          <w:sz w:val="26"/>
          <w:lang w:eastAsia="pt-BR"/>
        </w:rPr>
        <w:t>:</w:t>
      </w:r>
    </w:p>
    <w:p w14:paraId="1DF4F65D" w14:textId="77777777" w:rsidR="00B56DE5" w:rsidRPr="002333A9" w:rsidRDefault="00B56DE5" w:rsidP="00B56DE5">
      <w:pPr>
        <w:spacing w:after="0" w:line="240" w:lineRule="auto"/>
        <w:jc w:val="both"/>
        <w:rPr>
          <w:rFonts w:ascii="Arial Narrow" w:eastAsia="Times New Roman" w:hAnsi="Arial Narrow" w:cs="Times New Roman"/>
          <w:sz w:val="28"/>
          <w:szCs w:val="24"/>
          <w:lang w:eastAsia="pt-BR"/>
        </w:rPr>
      </w:pPr>
    </w:p>
    <w:p w14:paraId="599C1B7C" w14:textId="64D53DB4" w:rsidR="00B56DE5" w:rsidRPr="002333A9" w:rsidRDefault="00B56DE5" w:rsidP="00B56DE5">
      <w:pPr>
        <w:spacing w:after="0" w:line="276" w:lineRule="auto"/>
        <w:jc w:val="both"/>
        <w:rPr>
          <w:rFonts w:ascii="Arial Narrow" w:eastAsia="Times New Roman" w:hAnsi="Arial Narrow" w:cs="Arial"/>
          <w:sz w:val="24"/>
          <w:szCs w:val="24"/>
          <w:lang w:eastAsia="pt-BR"/>
        </w:rPr>
      </w:pPr>
      <w:r w:rsidRPr="002333A9">
        <w:rPr>
          <w:rFonts w:ascii="Arial Narrow" w:eastAsia="Times New Roman" w:hAnsi="Arial Narrow" w:cs="Arial"/>
          <w:b/>
          <w:bCs/>
          <w:sz w:val="24"/>
          <w:szCs w:val="24"/>
          <w:lang w:eastAsia="pt-BR"/>
        </w:rPr>
        <w:t>I</w:t>
      </w:r>
      <w:r w:rsidRPr="002333A9">
        <w:rPr>
          <w:rFonts w:ascii="Arial Narrow" w:eastAsia="Times New Roman" w:hAnsi="Arial Narrow" w:cs="Arial"/>
          <w:sz w:val="24"/>
          <w:szCs w:val="24"/>
          <w:lang w:eastAsia="pt-BR"/>
        </w:rPr>
        <w:t xml:space="preserve"> - Leitura, se requerida, apreciação e votação da</w:t>
      </w:r>
      <w:r>
        <w:rPr>
          <w:rFonts w:ascii="Arial Narrow" w:eastAsia="Times New Roman" w:hAnsi="Arial Narrow" w:cs="Arial"/>
          <w:sz w:val="24"/>
          <w:szCs w:val="24"/>
          <w:lang w:eastAsia="pt-BR"/>
        </w:rPr>
        <w:t>s</w:t>
      </w:r>
      <w:r w:rsidRPr="002333A9">
        <w:rPr>
          <w:rFonts w:ascii="Arial Narrow" w:eastAsia="Times New Roman" w:hAnsi="Arial Narrow" w:cs="Arial"/>
          <w:sz w:val="24"/>
          <w:szCs w:val="24"/>
          <w:lang w:eastAsia="pt-BR"/>
        </w:rPr>
        <w:t xml:space="preserve"> Ata</w:t>
      </w:r>
      <w:r>
        <w:rPr>
          <w:rFonts w:ascii="Arial Narrow" w:eastAsia="Times New Roman" w:hAnsi="Arial Narrow" w:cs="Arial"/>
          <w:sz w:val="24"/>
          <w:szCs w:val="24"/>
          <w:lang w:eastAsia="pt-BR"/>
        </w:rPr>
        <w:t>s</w:t>
      </w:r>
      <w:r w:rsidRPr="002333A9">
        <w:rPr>
          <w:rFonts w:ascii="Arial Narrow" w:eastAsia="Times New Roman" w:hAnsi="Arial Narrow" w:cs="Arial"/>
          <w:sz w:val="24"/>
          <w:szCs w:val="24"/>
          <w:lang w:eastAsia="pt-BR"/>
        </w:rPr>
        <w:t xml:space="preserve"> da</w:t>
      </w:r>
      <w:r>
        <w:rPr>
          <w:rFonts w:ascii="Arial Narrow" w:eastAsia="Times New Roman" w:hAnsi="Arial Narrow" w:cs="Arial"/>
          <w:sz w:val="24"/>
          <w:szCs w:val="24"/>
          <w:lang w:eastAsia="pt-BR"/>
        </w:rPr>
        <w:t>s</w:t>
      </w:r>
      <w:r w:rsidRPr="002333A9">
        <w:rPr>
          <w:rFonts w:ascii="Arial Narrow" w:eastAsia="Times New Roman" w:hAnsi="Arial Narrow" w:cs="Arial"/>
          <w:sz w:val="24"/>
          <w:szCs w:val="24"/>
          <w:lang w:eastAsia="pt-BR"/>
        </w:rPr>
        <w:t xml:space="preserve"> Sess</w:t>
      </w:r>
      <w:r>
        <w:rPr>
          <w:rFonts w:ascii="Arial Narrow" w:eastAsia="Times New Roman" w:hAnsi="Arial Narrow" w:cs="Arial"/>
          <w:sz w:val="24"/>
          <w:szCs w:val="24"/>
          <w:lang w:eastAsia="pt-BR"/>
        </w:rPr>
        <w:t>ões</w:t>
      </w:r>
      <w:r w:rsidRPr="002333A9">
        <w:rPr>
          <w:rFonts w:ascii="Arial Narrow" w:eastAsia="Times New Roman" w:hAnsi="Arial Narrow" w:cs="Arial"/>
          <w:sz w:val="24"/>
          <w:szCs w:val="24"/>
          <w:lang w:eastAsia="pt-BR"/>
        </w:rPr>
        <w:t xml:space="preserve"> anterior</w:t>
      </w:r>
      <w:r>
        <w:rPr>
          <w:rFonts w:ascii="Arial Narrow" w:eastAsia="Times New Roman" w:hAnsi="Arial Narrow" w:cs="Arial"/>
          <w:sz w:val="24"/>
          <w:szCs w:val="24"/>
          <w:lang w:eastAsia="pt-BR"/>
        </w:rPr>
        <w:t>es</w:t>
      </w:r>
      <w:r w:rsidRPr="002333A9">
        <w:rPr>
          <w:rFonts w:ascii="Arial Narrow" w:eastAsia="Times New Roman" w:hAnsi="Arial Narrow" w:cs="Arial"/>
          <w:sz w:val="24"/>
          <w:szCs w:val="24"/>
          <w:lang w:eastAsia="pt-BR"/>
        </w:rPr>
        <w:t>.</w:t>
      </w:r>
    </w:p>
    <w:p w14:paraId="54D74BBF" w14:textId="77777777" w:rsidR="00B56DE5" w:rsidRPr="002333A9" w:rsidRDefault="00B56DE5" w:rsidP="00B56DE5">
      <w:pPr>
        <w:spacing w:after="0" w:line="276" w:lineRule="auto"/>
        <w:jc w:val="both"/>
        <w:rPr>
          <w:rFonts w:ascii="Arial Narrow" w:eastAsia="Times New Roman" w:hAnsi="Arial Narrow" w:cs="Arial"/>
          <w:sz w:val="24"/>
          <w:szCs w:val="24"/>
          <w:lang w:eastAsia="pt-BR"/>
        </w:rPr>
      </w:pPr>
      <w:r w:rsidRPr="002333A9">
        <w:rPr>
          <w:rFonts w:ascii="Arial Narrow" w:eastAsia="Times New Roman" w:hAnsi="Arial Narrow" w:cs="Arial"/>
          <w:b/>
          <w:bCs/>
          <w:sz w:val="24"/>
          <w:szCs w:val="24"/>
          <w:lang w:eastAsia="pt-BR"/>
        </w:rPr>
        <w:t xml:space="preserve">II </w:t>
      </w:r>
      <w:r w:rsidRPr="002333A9">
        <w:rPr>
          <w:rFonts w:ascii="Arial Narrow" w:eastAsia="Times New Roman" w:hAnsi="Arial Narrow" w:cs="Arial"/>
          <w:sz w:val="24"/>
          <w:szCs w:val="24"/>
          <w:lang w:eastAsia="pt-BR"/>
        </w:rPr>
        <w:t>- Leitura do expediente recebido.</w:t>
      </w:r>
    </w:p>
    <w:p w14:paraId="6281C736" w14:textId="77777777" w:rsidR="00B56DE5" w:rsidRPr="002333A9" w:rsidRDefault="00B56DE5" w:rsidP="00B56DE5">
      <w:pPr>
        <w:spacing w:after="0" w:line="276" w:lineRule="auto"/>
        <w:jc w:val="both"/>
        <w:rPr>
          <w:rFonts w:ascii="Arial Narrow" w:eastAsia="Times New Roman" w:hAnsi="Arial Narrow" w:cs="Arial"/>
          <w:sz w:val="24"/>
          <w:szCs w:val="24"/>
          <w:lang w:eastAsia="pt-BR"/>
        </w:rPr>
      </w:pPr>
      <w:r w:rsidRPr="002333A9">
        <w:rPr>
          <w:rFonts w:ascii="Arial Narrow" w:eastAsia="Times New Roman" w:hAnsi="Arial Narrow" w:cs="Arial"/>
          <w:b/>
          <w:bCs/>
          <w:sz w:val="24"/>
          <w:szCs w:val="24"/>
          <w:lang w:eastAsia="pt-BR"/>
        </w:rPr>
        <w:t xml:space="preserve">III </w:t>
      </w:r>
      <w:r w:rsidRPr="002333A9">
        <w:rPr>
          <w:rFonts w:ascii="Arial Narrow" w:eastAsia="Times New Roman" w:hAnsi="Arial Narrow" w:cs="Arial"/>
          <w:sz w:val="24"/>
          <w:szCs w:val="24"/>
          <w:lang w:eastAsia="pt-BR"/>
        </w:rPr>
        <w:t>– Grande Expediente.</w:t>
      </w:r>
    </w:p>
    <w:p w14:paraId="27C440E1" w14:textId="77777777" w:rsidR="00B56DE5" w:rsidRPr="002333A9" w:rsidRDefault="00B56DE5" w:rsidP="00B56DE5">
      <w:pPr>
        <w:spacing w:after="0" w:line="240" w:lineRule="auto"/>
        <w:jc w:val="both"/>
        <w:rPr>
          <w:rFonts w:ascii="Arial Narrow" w:eastAsia="Times New Roman" w:hAnsi="Arial Narrow" w:cs="Arial"/>
          <w:sz w:val="28"/>
          <w:szCs w:val="24"/>
          <w:lang w:eastAsia="pt-BR"/>
        </w:rPr>
      </w:pPr>
    </w:p>
    <w:p w14:paraId="2EF9BE8C" w14:textId="77777777" w:rsidR="00B56DE5" w:rsidRDefault="00B56DE5" w:rsidP="00B56DE5">
      <w:pPr>
        <w:spacing w:after="0" w:line="240" w:lineRule="auto"/>
        <w:jc w:val="both"/>
        <w:rPr>
          <w:rFonts w:ascii="Arial Narrow" w:eastAsia="Times New Roman" w:hAnsi="Arial Narrow" w:cs="Arial"/>
          <w:sz w:val="28"/>
          <w:szCs w:val="24"/>
          <w:lang w:eastAsia="pt-BR"/>
        </w:rPr>
      </w:pPr>
    </w:p>
    <w:p w14:paraId="3E0FCD49" w14:textId="77777777" w:rsidR="00B56DE5" w:rsidRPr="002333A9" w:rsidRDefault="00B56DE5" w:rsidP="00B56DE5">
      <w:pPr>
        <w:spacing w:after="0" w:line="240" w:lineRule="auto"/>
        <w:jc w:val="both"/>
        <w:rPr>
          <w:rFonts w:ascii="Arial Narrow" w:eastAsia="Times New Roman" w:hAnsi="Arial Narrow" w:cs="Arial"/>
          <w:sz w:val="28"/>
          <w:szCs w:val="24"/>
          <w:lang w:eastAsia="pt-BR"/>
        </w:rPr>
      </w:pPr>
    </w:p>
    <w:p w14:paraId="7F434DD8" w14:textId="77777777" w:rsidR="00B56DE5" w:rsidRPr="002333A9" w:rsidRDefault="00B56DE5" w:rsidP="00B56DE5">
      <w:pPr>
        <w:spacing w:after="0" w:line="240" w:lineRule="auto"/>
        <w:rPr>
          <w:rFonts w:ascii="Arial Narrow" w:eastAsia="Times New Roman" w:hAnsi="Arial Narrow" w:cs="Times New Roman"/>
          <w:sz w:val="26"/>
          <w:lang w:eastAsia="pt-BR"/>
        </w:rPr>
      </w:pPr>
      <w:r w:rsidRPr="002333A9">
        <w:rPr>
          <w:rFonts w:ascii="Arial Narrow" w:eastAsia="Times New Roman" w:hAnsi="Arial Narrow" w:cs="Times New Roman"/>
          <w:sz w:val="26"/>
          <w:lang w:eastAsia="pt-BR"/>
        </w:rPr>
        <w:t xml:space="preserve">2.º - </w:t>
      </w:r>
      <w:r w:rsidRPr="002333A9">
        <w:rPr>
          <w:rFonts w:ascii="Arial Narrow" w:eastAsia="Times New Roman" w:hAnsi="Arial Narrow" w:cs="Times New Roman"/>
          <w:sz w:val="26"/>
          <w:u w:val="single"/>
          <w:lang w:eastAsia="pt-BR"/>
        </w:rPr>
        <w:t>ORDEM DO DIA</w:t>
      </w:r>
      <w:r w:rsidRPr="002333A9">
        <w:rPr>
          <w:rFonts w:ascii="Arial Narrow" w:eastAsia="Times New Roman" w:hAnsi="Arial Narrow" w:cs="Times New Roman"/>
          <w:sz w:val="26"/>
          <w:lang w:eastAsia="pt-BR"/>
        </w:rPr>
        <w:t xml:space="preserve">: </w:t>
      </w:r>
    </w:p>
    <w:p w14:paraId="540E5FFD" w14:textId="77777777" w:rsidR="00B56DE5" w:rsidRPr="002333A9" w:rsidRDefault="00B56DE5" w:rsidP="00B56DE5">
      <w:pPr>
        <w:rPr>
          <w:rFonts w:ascii="Arial Narrow" w:hAnsi="Arial Narrow" w:cstheme="minorHAnsi"/>
        </w:rPr>
      </w:pPr>
    </w:p>
    <w:p w14:paraId="468544F3" w14:textId="0C3C2A61" w:rsidR="00B56DE5" w:rsidRDefault="00B56DE5" w:rsidP="00B56DE5">
      <w:pPr>
        <w:pStyle w:val="PargrafodaLista"/>
        <w:numPr>
          <w:ilvl w:val="0"/>
          <w:numId w:val="1"/>
        </w:numPr>
        <w:spacing w:after="0" w:line="240" w:lineRule="auto"/>
        <w:jc w:val="both"/>
        <w:rPr>
          <w:rFonts w:ascii="Arial Narrow" w:hAnsi="Arial Narrow" w:cstheme="minorHAnsi"/>
          <w:i/>
          <w:iCs/>
          <w:sz w:val="24"/>
          <w:szCs w:val="24"/>
        </w:rPr>
      </w:pPr>
      <w:r w:rsidRPr="001B10CD">
        <w:rPr>
          <w:rFonts w:ascii="Arial Narrow" w:hAnsi="Arial Narrow" w:cstheme="minorHAnsi"/>
          <w:sz w:val="24"/>
          <w:szCs w:val="24"/>
        </w:rPr>
        <w:t>Discussão e Votação do</w:t>
      </w:r>
      <w:r w:rsidRPr="002333A9">
        <w:rPr>
          <w:rFonts w:ascii="Arial Narrow" w:hAnsi="Arial Narrow" w:cstheme="minorHAnsi"/>
          <w:sz w:val="24"/>
          <w:szCs w:val="24"/>
        </w:rPr>
        <w:t xml:space="preserve"> </w:t>
      </w:r>
      <w:r w:rsidRPr="002333A9">
        <w:rPr>
          <w:rFonts w:ascii="Arial Narrow" w:hAnsi="Arial Narrow" w:cstheme="minorHAnsi"/>
          <w:b/>
          <w:sz w:val="24"/>
          <w:szCs w:val="24"/>
          <w:u w:val="single"/>
        </w:rPr>
        <w:t>Requerimento de Urgência nº 0</w:t>
      </w:r>
      <w:r>
        <w:rPr>
          <w:rFonts w:ascii="Arial Narrow" w:hAnsi="Arial Narrow" w:cstheme="minorHAnsi"/>
          <w:b/>
          <w:sz w:val="24"/>
          <w:szCs w:val="24"/>
          <w:u w:val="single"/>
        </w:rPr>
        <w:t>23</w:t>
      </w:r>
      <w:r w:rsidRPr="002333A9">
        <w:rPr>
          <w:rFonts w:ascii="Arial Narrow" w:hAnsi="Arial Narrow" w:cstheme="minorHAnsi"/>
          <w:b/>
          <w:sz w:val="24"/>
          <w:szCs w:val="24"/>
          <w:u w:val="single"/>
        </w:rPr>
        <w:t>/2022</w:t>
      </w:r>
      <w:r w:rsidRPr="002333A9">
        <w:rPr>
          <w:rFonts w:ascii="Arial Narrow" w:hAnsi="Arial Narrow" w:cstheme="minorHAnsi"/>
          <w:sz w:val="24"/>
          <w:szCs w:val="24"/>
        </w:rPr>
        <w:t xml:space="preserve">, de autoria dos Vereadores, </w:t>
      </w:r>
      <w:r w:rsidRPr="002333A9">
        <w:rPr>
          <w:rFonts w:ascii="Arial Narrow" w:hAnsi="Arial Narrow" w:cstheme="minorHAnsi"/>
          <w:i/>
          <w:iCs/>
          <w:sz w:val="24"/>
          <w:szCs w:val="24"/>
        </w:rPr>
        <w:t xml:space="preserve">que “Solicita urgência especial para deliberação em votação única dos </w:t>
      </w:r>
      <w:r w:rsidRPr="002333A9">
        <w:rPr>
          <w:rFonts w:ascii="Arial Narrow" w:hAnsi="Arial Narrow" w:cstheme="minorHAnsi"/>
          <w:i/>
          <w:iCs/>
          <w:sz w:val="24"/>
          <w:szCs w:val="24"/>
          <w:u w:val="single"/>
        </w:rPr>
        <w:t>Projetos de Leis nº</w:t>
      </w:r>
      <w:r>
        <w:rPr>
          <w:rFonts w:ascii="Arial Narrow" w:hAnsi="Arial Narrow" w:cstheme="minorHAnsi"/>
          <w:i/>
          <w:iCs/>
          <w:sz w:val="24"/>
          <w:szCs w:val="24"/>
          <w:u w:val="single"/>
        </w:rPr>
        <w:t>.</w:t>
      </w:r>
      <w:r w:rsidRPr="002333A9">
        <w:rPr>
          <w:rFonts w:ascii="Arial Narrow" w:hAnsi="Arial Narrow" w:cstheme="minorHAnsi"/>
          <w:i/>
          <w:iCs/>
          <w:sz w:val="24"/>
          <w:szCs w:val="24"/>
          <w:u w:val="single"/>
        </w:rPr>
        <w:t xml:space="preserve">s. </w:t>
      </w:r>
      <w:r>
        <w:rPr>
          <w:rFonts w:ascii="Arial Narrow" w:hAnsi="Arial Narrow" w:cstheme="minorHAnsi"/>
          <w:i/>
          <w:iCs/>
          <w:sz w:val="24"/>
          <w:szCs w:val="24"/>
          <w:u w:val="single"/>
        </w:rPr>
        <w:t>71 e 98</w:t>
      </w:r>
      <w:r w:rsidRPr="002333A9">
        <w:rPr>
          <w:rFonts w:ascii="Arial Narrow" w:hAnsi="Arial Narrow" w:cstheme="minorHAnsi"/>
          <w:i/>
          <w:iCs/>
          <w:sz w:val="24"/>
          <w:szCs w:val="24"/>
          <w:u w:val="single"/>
        </w:rPr>
        <w:t>/2022”</w:t>
      </w:r>
      <w:r w:rsidRPr="002333A9">
        <w:rPr>
          <w:rFonts w:ascii="Arial Narrow" w:hAnsi="Arial Narrow" w:cstheme="minorHAnsi"/>
          <w:i/>
          <w:iCs/>
          <w:sz w:val="24"/>
          <w:szCs w:val="24"/>
        </w:rPr>
        <w:t>.</w:t>
      </w:r>
    </w:p>
    <w:p w14:paraId="7B327891" w14:textId="77777777" w:rsidR="00B56DE5" w:rsidRDefault="00B56DE5" w:rsidP="00B56DE5">
      <w:pPr>
        <w:pStyle w:val="PargrafodaLista"/>
        <w:spacing w:after="0" w:line="240" w:lineRule="auto"/>
        <w:jc w:val="both"/>
        <w:rPr>
          <w:rFonts w:ascii="Arial Narrow" w:hAnsi="Arial Narrow" w:cstheme="minorHAnsi"/>
          <w:i/>
          <w:iCs/>
          <w:sz w:val="24"/>
          <w:szCs w:val="24"/>
        </w:rPr>
      </w:pPr>
    </w:p>
    <w:p w14:paraId="32CA2E5E" w14:textId="09EF9B73" w:rsidR="00B56DE5" w:rsidRPr="00B56DE5" w:rsidRDefault="00B56DE5" w:rsidP="00B56DE5">
      <w:pPr>
        <w:pStyle w:val="PargrafodaLista"/>
        <w:numPr>
          <w:ilvl w:val="0"/>
          <w:numId w:val="1"/>
        </w:numPr>
        <w:tabs>
          <w:tab w:val="left" w:pos="851"/>
        </w:tabs>
        <w:spacing w:after="0"/>
        <w:ind w:left="644"/>
        <w:jc w:val="both"/>
        <w:rPr>
          <w:rFonts w:ascii="Arial Narrow" w:eastAsia="Times New Roman" w:hAnsi="Arial Narrow" w:cs="Times New Roman"/>
          <w:b/>
          <w:bCs/>
          <w:lang w:eastAsia="pt-BR"/>
        </w:rPr>
      </w:pPr>
      <w:r w:rsidRPr="001C72E0">
        <w:rPr>
          <w:rFonts w:ascii="Arial Narrow" w:hAnsi="Arial Narrow" w:cstheme="minorHAnsi"/>
          <w:bCs/>
          <w:sz w:val="24"/>
          <w:szCs w:val="24"/>
        </w:rPr>
        <w:t>Discussão e Votação “Única” da</w:t>
      </w:r>
      <w:r w:rsidRPr="001C72E0">
        <w:rPr>
          <w:rFonts w:ascii="Arial Narrow" w:hAnsi="Arial Narrow" w:cstheme="minorHAnsi"/>
          <w:b/>
          <w:sz w:val="24"/>
          <w:szCs w:val="24"/>
        </w:rPr>
        <w:t xml:space="preserve"> </w:t>
      </w:r>
      <w:r w:rsidRPr="001C72E0">
        <w:rPr>
          <w:rFonts w:ascii="Arial Narrow" w:hAnsi="Arial Narrow" w:cstheme="minorHAnsi"/>
          <w:b/>
          <w:sz w:val="24"/>
          <w:szCs w:val="24"/>
          <w:u w:val="single"/>
        </w:rPr>
        <w:t xml:space="preserve">Emenda </w:t>
      </w:r>
      <w:r>
        <w:rPr>
          <w:rFonts w:ascii="Arial Narrow" w:hAnsi="Arial Narrow" w:cstheme="minorHAnsi"/>
          <w:b/>
          <w:sz w:val="24"/>
          <w:szCs w:val="24"/>
          <w:u w:val="single"/>
        </w:rPr>
        <w:t>Modificativa</w:t>
      </w:r>
      <w:r w:rsidRPr="001C72E0">
        <w:rPr>
          <w:rFonts w:ascii="Arial Narrow" w:hAnsi="Arial Narrow" w:cstheme="minorHAnsi"/>
          <w:b/>
          <w:sz w:val="24"/>
          <w:szCs w:val="24"/>
          <w:u w:val="single"/>
        </w:rPr>
        <w:t xml:space="preserve">  nº 001/2022,</w:t>
      </w:r>
      <w:r w:rsidRPr="001C72E0">
        <w:rPr>
          <w:rFonts w:ascii="Arial Narrow" w:hAnsi="Arial Narrow" w:cstheme="minorHAnsi"/>
          <w:bCs/>
          <w:sz w:val="24"/>
          <w:szCs w:val="24"/>
        </w:rPr>
        <w:t xml:space="preserve"> de autoria da Comissão de Legislação, Justiça e Redação Final</w:t>
      </w:r>
      <w:r w:rsidRPr="001C72E0">
        <w:rPr>
          <w:rFonts w:ascii="Arial Narrow" w:hAnsi="Arial Narrow" w:cstheme="minorHAnsi"/>
          <w:b/>
          <w:sz w:val="24"/>
          <w:szCs w:val="24"/>
        </w:rPr>
        <w:t>,</w:t>
      </w:r>
      <w:r>
        <w:rPr>
          <w:rFonts w:ascii="Arial Narrow" w:hAnsi="Arial Narrow" w:cstheme="minorHAnsi"/>
          <w:sz w:val="24"/>
          <w:szCs w:val="24"/>
        </w:rPr>
        <w:t xml:space="preserve"> que “</w:t>
      </w:r>
      <w:r w:rsidRPr="00B56DE5">
        <w:rPr>
          <w:rFonts w:ascii="Arial Narrow" w:hAnsi="Arial Narrow" w:cstheme="minorHAnsi"/>
        </w:rPr>
        <w:t>Altera o art.</w:t>
      </w:r>
      <w:r>
        <w:rPr>
          <w:rFonts w:ascii="Arial Narrow" w:hAnsi="Arial Narrow" w:cstheme="minorHAnsi"/>
        </w:rPr>
        <w:t xml:space="preserve"> </w:t>
      </w:r>
      <w:r w:rsidRPr="00B56DE5">
        <w:rPr>
          <w:rFonts w:ascii="Arial Narrow" w:hAnsi="Arial Narrow" w:cstheme="minorHAnsi"/>
        </w:rPr>
        <w:t>66 do Projeto de Lei nº 071/2022, que trata do prazo de vigência da lei</w:t>
      </w:r>
      <w:r>
        <w:rPr>
          <w:rFonts w:ascii="Arial Narrow" w:hAnsi="Arial Narrow" w:cstheme="minorHAnsi"/>
        </w:rPr>
        <w:t>”.</w:t>
      </w:r>
    </w:p>
    <w:p w14:paraId="01B30888" w14:textId="77777777" w:rsidR="00B56DE5" w:rsidRPr="002333A9" w:rsidRDefault="00B56DE5" w:rsidP="00B56DE5">
      <w:pPr>
        <w:spacing w:after="0" w:line="240" w:lineRule="auto"/>
        <w:jc w:val="both"/>
        <w:rPr>
          <w:rFonts w:ascii="Arial Narrow" w:hAnsi="Arial Narrow" w:cstheme="minorHAnsi"/>
          <w:i/>
          <w:iCs/>
          <w:sz w:val="24"/>
          <w:szCs w:val="24"/>
        </w:rPr>
      </w:pPr>
    </w:p>
    <w:p w14:paraId="5726187C" w14:textId="1B831BA3" w:rsidR="00B56DE5" w:rsidRPr="00FB71AA" w:rsidRDefault="00B56DE5" w:rsidP="00B56DE5">
      <w:pPr>
        <w:pStyle w:val="PargrafodaLista"/>
        <w:numPr>
          <w:ilvl w:val="0"/>
          <w:numId w:val="1"/>
        </w:numPr>
        <w:tabs>
          <w:tab w:val="left" w:pos="709"/>
        </w:tabs>
        <w:autoSpaceDE w:val="0"/>
        <w:autoSpaceDN w:val="0"/>
        <w:adjustRightInd w:val="0"/>
        <w:spacing w:after="0" w:line="240" w:lineRule="auto"/>
        <w:jc w:val="both"/>
        <w:rPr>
          <w:rFonts w:ascii="Arial Narrow" w:hAnsi="Arial Narrow" w:cs="Arial"/>
          <w:b/>
          <w:bCs/>
          <w:iCs/>
        </w:rPr>
      </w:pPr>
      <w:r w:rsidRPr="00FB71AA">
        <w:rPr>
          <w:rFonts w:ascii="Arial Narrow" w:hAnsi="Arial Narrow" w:cstheme="minorHAnsi"/>
          <w:bCs/>
          <w:sz w:val="24"/>
          <w:szCs w:val="24"/>
        </w:rPr>
        <w:t>Discussão e Votação “Única” do</w:t>
      </w:r>
      <w:r w:rsidRPr="00FB71AA">
        <w:rPr>
          <w:rFonts w:ascii="Arial Narrow" w:hAnsi="Arial Narrow" w:cstheme="minorHAnsi"/>
          <w:b/>
          <w:sz w:val="24"/>
          <w:szCs w:val="24"/>
        </w:rPr>
        <w:t xml:space="preserve"> </w:t>
      </w:r>
      <w:r w:rsidRPr="00FB71AA">
        <w:rPr>
          <w:rFonts w:ascii="Arial Narrow" w:hAnsi="Arial Narrow" w:cstheme="minorHAnsi"/>
          <w:b/>
          <w:color w:val="000000" w:themeColor="text1"/>
          <w:sz w:val="24"/>
          <w:szCs w:val="24"/>
          <w:u w:val="single"/>
        </w:rPr>
        <w:t xml:space="preserve">Projeto de Lei nº </w:t>
      </w:r>
      <w:r w:rsidR="00FB71AA" w:rsidRPr="00FB71AA">
        <w:rPr>
          <w:rFonts w:ascii="Arial Narrow" w:hAnsi="Arial Narrow" w:cstheme="minorHAnsi"/>
          <w:b/>
          <w:color w:val="000000" w:themeColor="text1"/>
          <w:sz w:val="24"/>
          <w:szCs w:val="24"/>
          <w:u w:val="single"/>
        </w:rPr>
        <w:t>71</w:t>
      </w:r>
      <w:r w:rsidRPr="00FB71AA">
        <w:rPr>
          <w:rFonts w:ascii="Arial Narrow" w:hAnsi="Arial Narrow" w:cstheme="minorHAnsi"/>
          <w:b/>
          <w:sz w:val="24"/>
          <w:szCs w:val="24"/>
          <w:u w:val="single"/>
        </w:rPr>
        <w:t>/2022</w:t>
      </w:r>
      <w:r w:rsidRPr="00FB71AA">
        <w:rPr>
          <w:rFonts w:ascii="Arial Narrow" w:hAnsi="Arial Narrow" w:cstheme="minorHAnsi"/>
          <w:b/>
          <w:i/>
          <w:sz w:val="24"/>
          <w:szCs w:val="24"/>
        </w:rPr>
        <w:t xml:space="preserve">, </w:t>
      </w:r>
      <w:r w:rsidRPr="00FB71AA">
        <w:rPr>
          <w:rFonts w:ascii="Arial Narrow" w:hAnsi="Arial Narrow" w:cstheme="minorHAnsi"/>
          <w:sz w:val="24"/>
          <w:szCs w:val="24"/>
        </w:rPr>
        <w:t xml:space="preserve">de autoria do Poder Executivo, </w:t>
      </w:r>
      <w:r w:rsidRPr="00FB71AA">
        <w:rPr>
          <w:rFonts w:ascii="Arial Narrow" w:hAnsi="Arial Narrow" w:cstheme="minorHAnsi"/>
          <w:i/>
          <w:sz w:val="24"/>
          <w:szCs w:val="24"/>
        </w:rPr>
        <w:t xml:space="preserve">que </w:t>
      </w:r>
      <w:r w:rsidR="00FB71AA">
        <w:rPr>
          <w:rFonts w:ascii="Arial Narrow" w:hAnsi="Arial Narrow" w:cs="Arial"/>
          <w:b/>
          <w:bCs/>
          <w:i/>
          <w:iCs/>
        </w:rPr>
        <w:t>“</w:t>
      </w:r>
      <w:r w:rsidR="00FB71AA" w:rsidRPr="00FB71AA">
        <w:rPr>
          <w:rFonts w:ascii="Arial Narrow" w:hAnsi="Arial Narrow" w:cs="Arial"/>
          <w:b/>
          <w:bCs/>
          <w:i/>
          <w:iCs/>
        </w:rPr>
        <w:t>Concede aumento aos servidores públicos municipais e altera artigos das Leis Municipais nº 709, de 05 de julho de 2002, Lei nº 2.163 de 19 de junho de 2019, Lei nº 2.079 de 20 de julho de 2018 e dá outras providências”.</w:t>
      </w:r>
    </w:p>
    <w:p w14:paraId="1DEBE8D5" w14:textId="4908E955" w:rsidR="00FB71AA" w:rsidRDefault="00FB71AA" w:rsidP="00FB71AA">
      <w:pPr>
        <w:pStyle w:val="PargrafodaLista"/>
        <w:rPr>
          <w:rFonts w:ascii="Arial Narrow" w:hAnsi="Arial Narrow" w:cs="Arial"/>
          <w:b/>
          <w:bCs/>
          <w:iCs/>
        </w:rPr>
      </w:pPr>
    </w:p>
    <w:p w14:paraId="67ED83F3" w14:textId="68EF0533" w:rsidR="00FB71AA" w:rsidRPr="00E7258B" w:rsidRDefault="00FB71AA" w:rsidP="001476C1">
      <w:pPr>
        <w:pStyle w:val="PargrafodaLista"/>
        <w:numPr>
          <w:ilvl w:val="0"/>
          <w:numId w:val="1"/>
        </w:numPr>
        <w:tabs>
          <w:tab w:val="left" w:pos="851"/>
        </w:tabs>
        <w:spacing w:after="0"/>
        <w:ind w:left="644"/>
        <w:jc w:val="both"/>
        <w:rPr>
          <w:rFonts w:ascii="Arial Narrow" w:eastAsia="Times New Roman" w:hAnsi="Arial Narrow" w:cs="Times New Roman"/>
          <w:b/>
          <w:bCs/>
          <w:lang w:eastAsia="pt-BR"/>
        </w:rPr>
      </w:pPr>
      <w:r w:rsidRPr="001476C1">
        <w:rPr>
          <w:rFonts w:ascii="Arial Narrow" w:hAnsi="Arial Narrow" w:cstheme="minorHAnsi"/>
          <w:bCs/>
          <w:sz w:val="24"/>
          <w:szCs w:val="24"/>
        </w:rPr>
        <w:t>Discussão e Votação “Única” da</w:t>
      </w:r>
      <w:r w:rsidRPr="001476C1">
        <w:rPr>
          <w:rFonts w:ascii="Arial Narrow" w:hAnsi="Arial Narrow" w:cstheme="minorHAnsi"/>
          <w:b/>
          <w:sz w:val="24"/>
          <w:szCs w:val="24"/>
        </w:rPr>
        <w:t xml:space="preserve"> </w:t>
      </w:r>
      <w:r w:rsidRPr="001476C1">
        <w:rPr>
          <w:rFonts w:ascii="Arial Narrow" w:hAnsi="Arial Narrow" w:cstheme="minorHAnsi"/>
          <w:b/>
          <w:sz w:val="24"/>
          <w:szCs w:val="24"/>
          <w:u w:val="single"/>
        </w:rPr>
        <w:t>Emenda Modificativa  nº 001/2022,</w:t>
      </w:r>
      <w:r w:rsidRPr="001476C1">
        <w:rPr>
          <w:rFonts w:ascii="Arial Narrow" w:hAnsi="Arial Narrow" w:cstheme="minorHAnsi"/>
          <w:bCs/>
          <w:sz w:val="24"/>
          <w:szCs w:val="24"/>
        </w:rPr>
        <w:t xml:space="preserve"> </w:t>
      </w:r>
      <w:r w:rsidRPr="00E7258B">
        <w:rPr>
          <w:rFonts w:ascii="Arial Narrow" w:hAnsi="Arial Narrow" w:cstheme="minorHAnsi"/>
          <w:bCs/>
          <w:sz w:val="24"/>
          <w:szCs w:val="24"/>
        </w:rPr>
        <w:t>de autoria da Comissão de Legislação, Justiça e Redação Final, que</w:t>
      </w:r>
      <w:r w:rsidRPr="001476C1">
        <w:rPr>
          <w:rFonts w:ascii="Arial Narrow" w:hAnsi="Arial Narrow" w:cstheme="minorHAnsi"/>
          <w:sz w:val="24"/>
          <w:szCs w:val="24"/>
        </w:rPr>
        <w:t xml:space="preserve"> “</w:t>
      </w:r>
      <w:r w:rsidRPr="001476C1">
        <w:rPr>
          <w:rFonts w:ascii="Arial Narrow" w:hAnsi="Arial Narrow" w:cstheme="minorHAnsi"/>
        </w:rPr>
        <w:t xml:space="preserve">Altera </w:t>
      </w:r>
      <w:r w:rsidRPr="001476C1">
        <w:rPr>
          <w:rFonts w:ascii="Arial Narrow" w:hAnsi="Arial Narrow" w:cstheme="minorHAnsi"/>
        </w:rPr>
        <w:t>dispositivos</w:t>
      </w:r>
      <w:r w:rsidRPr="001476C1">
        <w:rPr>
          <w:rFonts w:ascii="Arial Narrow" w:hAnsi="Arial Narrow" w:cstheme="minorHAnsi"/>
        </w:rPr>
        <w:t xml:space="preserve"> do Projeto de Lei nº 0</w:t>
      </w:r>
      <w:r w:rsidRPr="001476C1">
        <w:rPr>
          <w:rFonts w:ascii="Arial Narrow" w:hAnsi="Arial Narrow" w:cstheme="minorHAnsi"/>
        </w:rPr>
        <w:t>98</w:t>
      </w:r>
      <w:r w:rsidRPr="001476C1">
        <w:rPr>
          <w:rFonts w:ascii="Arial Narrow" w:hAnsi="Arial Narrow" w:cstheme="minorHAnsi"/>
        </w:rPr>
        <w:t>/2022,</w:t>
      </w:r>
      <w:r w:rsidRPr="001476C1">
        <w:rPr>
          <w:rFonts w:ascii="Arial Narrow" w:hAnsi="Arial Narrow" w:cstheme="minorHAnsi"/>
        </w:rPr>
        <w:t xml:space="preserve"> </w:t>
      </w:r>
      <w:r w:rsidR="001476C1">
        <w:rPr>
          <w:rFonts w:ascii="Arial Narrow" w:hAnsi="Arial Narrow" w:cstheme="minorHAnsi"/>
        </w:rPr>
        <w:t xml:space="preserve">com o fim de </w:t>
      </w:r>
      <w:r w:rsidR="00E7258B">
        <w:rPr>
          <w:rFonts w:ascii="Arial Narrow" w:hAnsi="Arial Narrow" w:cstheme="minorHAnsi"/>
        </w:rPr>
        <w:t>modificar</w:t>
      </w:r>
      <w:r w:rsidR="001476C1">
        <w:rPr>
          <w:rFonts w:ascii="Arial Narrow" w:hAnsi="Arial Narrow" w:cstheme="minorHAnsi"/>
        </w:rPr>
        <w:t xml:space="preserve"> o prazo de vigência da lei</w:t>
      </w:r>
      <w:r w:rsidR="001476C1">
        <w:rPr>
          <w:rFonts w:ascii="Arial Narrow" w:hAnsi="Arial Narrow" w:cstheme="minorHAnsi"/>
        </w:rPr>
        <w:t xml:space="preserve"> e </w:t>
      </w:r>
      <w:r w:rsidR="009B5502" w:rsidRPr="001476C1">
        <w:rPr>
          <w:rFonts w:ascii="Arial Narrow" w:hAnsi="Arial Narrow" w:cstheme="minorHAnsi"/>
        </w:rPr>
        <w:t>corr</w:t>
      </w:r>
      <w:r w:rsidR="00E7258B">
        <w:rPr>
          <w:rFonts w:ascii="Arial Narrow" w:hAnsi="Arial Narrow" w:cstheme="minorHAnsi"/>
        </w:rPr>
        <w:t>igir</w:t>
      </w:r>
      <w:r w:rsidR="009B5502" w:rsidRPr="001476C1">
        <w:rPr>
          <w:rFonts w:ascii="Arial Narrow" w:hAnsi="Arial Narrow" w:cstheme="minorHAnsi"/>
        </w:rPr>
        <w:t xml:space="preserve"> erro material</w:t>
      </w:r>
      <w:r w:rsidR="00E7258B">
        <w:rPr>
          <w:rFonts w:ascii="Arial Narrow" w:hAnsi="Arial Narrow" w:cstheme="minorHAnsi"/>
        </w:rPr>
        <w:t>.”.</w:t>
      </w:r>
    </w:p>
    <w:p w14:paraId="7DA95E57" w14:textId="77777777" w:rsidR="00E7258B" w:rsidRPr="00E7258B" w:rsidRDefault="00E7258B" w:rsidP="00E7258B">
      <w:pPr>
        <w:tabs>
          <w:tab w:val="left" w:pos="851"/>
        </w:tabs>
        <w:spacing w:after="0"/>
        <w:jc w:val="both"/>
        <w:rPr>
          <w:rFonts w:ascii="Arial Narrow" w:eastAsia="Times New Roman" w:hAnsi="Arial Narrow" w:cs="Times New Roman"/>
          <w:b/>
          <w:bCs/>
          <w:lang w:eastAsia="pt-BR"/>
        </w:rPr>
      </w:pPr>
    </w:p>
    <w:p w14:paraId="40406B8A" w14:textId="76B3FD42" w:rsidR="00B56DE5" w:rsidRPr="00E7258B" w:rsidRDefault="00B56DE5" w:rsidP="006C0F76">
      <w:pPr>
        <w:pStyle w:val="PargrafodaLista"/>
        <w:numPr>
          <w:ilvl w:val="0"/>
          <w:numId w:val="1"/>
        </w:numPr>
        <w:tabs>
          <w:tab w:val="left" w:pos="709"/>
        </w:tabs>
        <w:autoSpaceDE w:val="0"/>
        <w:autoSpaceDN w:val="0"/>
        <w:adjustRightInd w:val="0"/>
        <w:spacing w:after="0" w:line="256" w:lineRule="auto"/>
        <w:jc w:val="both"/>
        <w:rPr>
          <w:rFonts w:ascii="Arial Narrow" w:hAnsi="Arial Narrow" w:cstheme="minorHAnsi"/>
          <w:b/>
          <w:bCs/>
          <w:i/>
        </w:rPr>
      </w:pPr>
      <w:r w:rsidRPr="00FB71AA">
        <w:rPr>
          <w:rFonts w:ascii="Arial Narrow" w:hAnsi="Arial Narrow" w:cstheme="minorHAnsi"/>
          <w:bCs/>
          <w:sz w:val="24"/>
          <w:szCs w:val="24"/>
        </w:rPr>
        <w:t>Discussão e Votação “Única” do</w:t>
      </w:r>
      <w:r w:rsidRPr="00FB71AA">
        <w:rPr>
          <w:rFonts w:ascii="Arial Narrow" w:hAnsi="Arial Narrow" w:cstheme="minorHAnsi"/>
          <w:b/>
          <w:sz w:val="24"/>
          <w:szCs w:val="24"/>
        </w:rPr>
        <w:t xml:space="preserve"> </w:t>
      </w:r>
      <w:r w:rsidRPr="00FB71AA">
        <w:rPr>
          <w:rFonts w:ascii="Arial Narrow" w:hAnsi="Arial Narrow" w:cstheme="minorHAnsi"/>
          <w:b/>
          <w:color w:val="000000" w:themeColor="text1"/>
          <w:sz w:val="24"/>
          <w:szCs w:val="24"/>
          <w:u w:val="single"/>
        </w:rPr>
        <w:t>Projeto de Lei nº 0</w:t>
      </w:r>
      <w:r w:rsidR="00FB71AA" w:rsidRPr="00FB71AA">
        <w:rPr>
          <w:rFonts w:ascii="Arial Narrow" w:hAnsi="Arial Narrow" w:cstheme="minorHAnsi"/>
          <w:b/>
          <w:color w:val="000000" w:themeColor="text1"/>
          <w:sz w:val="24"/>
          <w:szCs w:val="24"/>
          <w:u w:val="single"/>
        </w:rPr>
        <w:t>98</w:t>
      </w:r>
      <w:r w:rsidRPr="00FB71AA">
        <w:rPr>
          <w:rFonts w:ascii="Arial Narrow" w:hAnsi="Arial Narrow" w:cstheme="minorHAnsi"/>
          <w:b/>
          <w:sz w:val="24"/>
          <w:szCs w:val="24"/>
          <w:u w:val="single"/>
        </w:rPr>
        <w:t>/2022</w:t>
      </w:r>
      <w:r w:rsidRPr="00FB71AA">
        <w:rPr>
          <w:rFonts w:ascii="Arial Narrow" w:hAnsi="Arial Narrow" w:cstheme="minorHAnsi"/>
          <w:b/>
          <w:i/>
          <w:sz w:val="24"/>
          <w:szCs w:val="24"/>
        </w:rPr>
        <w:t xml:space="preserve">, </w:t>
      </w:r>
      <w:r w:rsidRPr="00FB71AA">
        <w:rPr>
          <w:rFonts w:ascii="Arial Narrow" w:hAnsi="Arial Narrow" w:cstheme="minorHAnsi"/>
          <w:sz w:val="24"/>
          <w:szCs w:val="24"/>
        </w:rPr>
        <w:t xml:space="preserve">de autoria do Poder Executivo, </w:t>
      </w:r>
      <w:bookmarkStart w:id="1" w:name="_Hlk108089301"/>
      <w:r w:rsidRPr="00FB71AA">
        <w:rPr>
          <w:rFonts w:ascii="Arial Narrow" w:hAnsi="Arial Narrow" w:cstheme="minorHAnsi"/>
          <w:iCs/>
          <w:sz w:val="24"/>
          <w:szCs w:val="24"/>
        </w:rPr>
        <w:t>que</w:t>
      </w:r>
      <w:r w:rsidRPr="00FB71AA">
        <w:rPr>
          <w:rFonts w:ascii="Arial Narrow" w:hAnsi="Arial Narrow" w:cs="Arial"/>
          <w:iCs/>
        </w:rPr>
        <w:t xml:space="preserve"> </w:t>
      </w:r>
      <w:r w:rsidRPr="00E7258B">
        <w:rPr>
          <w:rFonts w:ascii="Arial" w:hAnsi="Arial" w:cs="Arial"/>
          <w:b/>
          <w:bCs/>
          <w:i/>
          <w:sz w:val="20"/>
          <w:szCs w:val="20"/>
        </w:rPr>
        <w:t>“</w:t>
      </w:r>
      <w:r w:rsidR="00FB71AA" w:rsidRPr="00E7258B">
        <w:rPr>
          <w:rFonts w:ascii="Arial" w:hAnsi="Arial" w:cs="Arial"/>
          <w:b/>
          <w:bCs/>
          <w:i/>
          <w:sz w:val="20"/>
          <w:szCs w:val="20"/>
        </w:rPr>
        <w:t>Altera a Lei Municipal nº 2.163 de 19 de junho de 2019, Lei nº 2.079 de 20 de julho de 2018, Lei nº 709 de 05 de julho de 2002 e dá outras providências</w:t>
      </w:r>
      <w:r w:rsidR="00FB71AA" w:rsidRPr="00E7258B">
        <w:rPr>
          <w:rFonts w:ascii="Arial" w:hAnsi="Arial" w:cs="Arial"/>
          <w:b/>
          <w:bCs/>
          <w:i/>
          <w:sz w:val="20"/>
          <w:szCs w:val="20"/>
        </w:rPr>
        <w:t>”.</w:t>
      </w:r>
    </w:p>
    <w:p w14:paraId="026A5930" w14:textId="77777777" w:rsidR="00B56DE5" w:rsidRPr="00E7258B" w:rsidRDefault="00B56DE5" w:rsidP="00B56DE5">
      <w:pPr>
        <w:pStyle w:val="PargrafodaLista"/>
        <w:tabs>
          <w:tab w:val="left" w:pos="709"/>
        </w:tabs>
        <w:autoSpaceDE w:val="0"/>
        <w:autoSpaceDN w:val="0"/>
        <w:adjustRightInd w:val="0"/>
        <w:spacing w:after="0" w:line="240" w:lineRule="auto"/>
        <w:ind w:left="709"/>
        <w:jc w:val="both"/>
        <w:rPr>
          <w:rFonts w:ascii="Arial Narrow" w:hAnsi="Arial Narrow" w:cstheme="minorHAnsi"/>
          <w:b/>
        </w:rPr>
      </w:pPr>
    </w:p>
    <w:p w14:paraId="44EC47ED" w14:textId="77777777" w:rsidR="00B56DE5" w:rsidRDefault="00B56DE5" w:rsidP="00B56DE5">
      <w:pPr>
        <w:tabs>
          <w:tab w:val="left" w:pos="709"/>
        </w:tabs>
        <w:autoSpaceDE w:val="0"/>
        <w:autoSpaceDN w:val="0"/>
        <w:adjustRightInd w:val="0"/>
        <w:spacing w:after="0" w:line="240" w:lineRule="auto"/>
        <w:jc w:val="both"/>
        <w:rPr>
          <w:rFonts w:ascii="Arial Narrow" w:hAnsi="Arial Narrow" w:cs="Arial"/>
          <w:i/>
          <w:iCs/>
        </w:rPr>
      </w:pPr>
    </w:p>
    <w:p w14:paraId="37901F80" w14:textId="77777777" w:rsidR="00B56DE5" w:rsidRDefault="00B56DE5" w:rsidP="00B56DE5">
      <w:pPr>
        <w:spacing w:after="0" w:line="276" w:lineRule="auto"/>
        <w:jc w:val="center"/>
        <w:rPr>
          <w:rFonts w:ascii="Arial Narrow" w:eastAsia="Times New Roman" w:hAnsi="Arial Narrow" w:cs="Arial"/>
          <w:b/>
          <w:i/>
          <w:sz w:val="24"/>
          <w:szCs w:val="24"/>
          <w:lang w:eastAsia="pt-BR"/>
        </w:rPr>
      </w:pPr>
      <w:bookmarkStart w:id="2" w:name="_Hlk108089792"/>
      <w:bookmarkEnd w:id="1"/>
      <w:r w:rsidRPr="00835E38">
        <w:rPr>
          <w:rFonts w:ascii="Arial Narrow" w:eastAsia="Times New Roman" w:hAnsi="Arial Narrow" w:cs="Arial"/>
          <w:b/>
          <w:i/>
          <w:sz w:val="24"/>
          <w:szCs w:val="24"/>
          <w:lang w:eastAsia="pt-BR"/>
        </w:rPr>
        <w:t>Adriano Meireles da Paz</w:t>
      </w:r>
    </w:p>
    <w:p w14:paraId="2F153829" w14:textId="77777777" w:rsidR="00B56DE5" w:rsidRPr="00835E38" w:rsidRDefault="00B56DE5" w:rsidP="00B56DE5">
      <w:pPr>
        <w:spacing w:after="0" w:line="276" w:lineRule="auto"/>
        <w:jc w:val="center"/>
        <w:rPr>
          <w:rFonts w:ascii="Arial Narrow" w:eastAsia="Times New Roman" w:hAnsi="Arial Narrow" w:cs="Arial"/>
          <w:b/>
          <w:i/>
          <w:sz w:val="24"/>
          <w:szCs w:val="24"/>
          <w:lang w:eastAsia="pt-BR"/>
        </w:rPr>
      </w:pPr>
      <w:r>
        <w:rPr>
          <w:rFonts w:ascii="Arial Narrow" w:eastAsia="Times New Roman" w:hAnsi="Arial Narrow" w:cs="Arial"/>
          <w:b/>
          <w:i/>
          <w:sz w:val="24"/>
          <w:szCs w:val="24"/>
          <w:lang w:eastAsia="pt-BR"/>
        </w:rPr>
        <w:t>Presidente da CMEO</w:t>
      </w:r>
      <w:bookmarkEnd w:id="0"/>
      <w:bookmarkEnd w:id="2"/>
    </w:p>
    <w:p w14:paraId="51667B6B" w14:textId="77777777" w:rsidR="00045BB3" w:rsidRDefault="00045BB3"/>
    <w:sectPr w:rsidR="00045BB3" w:rsidSect="001B1200">
      <w:headerReference w:type="default" r:id="rId7"/>
      <w:footerReference w:type="default" r:id="rId8"/>
      <w:pgSz w:w="11906" w:h="16838"/>
      <w:pgMar w:top="142" w:right="1274" w:bottom="284" w:left="1701" w:header="0" w:footer="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603DF" w14:textId="77777777" w:rsidR="00F93F50" w:rsidRDefault="00F93F50" w:rsidP="00B56DE5">
      <w:pPr>
        <w:spacing w:after="0" w:line="240" w:lineRule="auto"/>
      </w:pPr>
      <w:r>
        <w:separator/>
      </w:r>
    </w:p>
  </w:endnote>
  <w:endnote w:type="continuationSeparator" w:id="0">
    <w:p w14:paraId="05589F79" w14:textId="77777777" w:rsidR="00F93F50" w:rsidRDefault="00F93F50" w:rsidP="00B56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sz w:val="22"/>
        <w:szCs w:val="22"/>
      </w:rPr>
      <w:id w:val="1646547547"/>
      <w:docPartObj>
        <w:docPartGallery w:val="Page Numbers (Bottom of Page)"/>
        <w:docPartUnique/>
      </w:docPartObj>
    </w:sdtPr>
    <w:sdtEndPr>
      <w:rPr>
        <w:rFonts w:asciiTheme="majorHAnsi" w:eastAsiaTheme="majorEastAsia" w:hAnsiTheme="majorHAnsi" w:cstheme="majorBidi"/>
        <w:color w:val="4472C4" w:themeColor="accent1"/>
        <w:sz w:val="26"/>
        <w:szCs w:val="26"/>
      </w:rPr>
    </w:sdtEndPr>
    <w:sdtContent>
      <w:p w14:paraId="4CAE05F2" w14:textId="77777777" w:rsidR="00077862" w:rsidRPr="00077862" w:rsidRDefault="00000000">
        <w:pPr>
          <w:pStyle w:val="Rodap"/>
          <w:jc w:val="right"/>
          <w:rPr>
            <w:rFonts w:asciiTheme="majorHAnsi" w:eastAsiaTheme="majorEastAsia" w:hAnsiTheme="majorHAnsi" w:cstheme="majorBidi"/>
            <w:color w:val="4472C4" w:themeColor="accent1"/>
            <w:sz w:val="26"/>
            <w:szCs w:val="26"/>
          </w:rPr>
        </w:pPr>
        <w:r w:rsidRPr="00077862">
          <w:rPr>
            <w:rFonts w:asciiTheme="minorHAnsi" w:eastAsiaTheme="minorEastAsia" w:hAnsiTheme="minorHAnsi"/>
            <w:sz w:val="8"/>
            <w:szCs w:val="8"/>
          </w:rPr>
          <w:fldChar w:fldCharType="begin"/>
        </w:r>
        <w:r w:rsidRPr="00077862">
          <w:rPr>
            <w:sz w:val="14"/>
            <w:szCs w:val="6"/>
          </w:rPr>
          <w:instrText>PAGE   \* MERGEFORMAT</w:instrText>
        </w:r>
        <w:r w:rsidRPr="00077862">
          <w:rPr>
            <w:rFonts w:asciiTheme="minorHAnsi" w:eastAsiaTheme="minorEastAsia" w:hAnsiTheme="minorHAnsi"/>
            <w:sz w:val="8"/>
            <w:szCs w:val="8"/>
          </w:rPr>
          <w:fldChar w:fldCharType="separate"/>
        </w:r>
        <w:r w:rsidRPr="001A7533">
          <w:rPr>
            <w:rFonts w:asciiTheme="majorHAnsi" w:eastAsiaTheme="majorEastAsia" w:hAnsiTheme="majorHAnsi" w:cstheme="majorBidi"/>
            <w:noProof/>
            <w:color w:val="4472C4" w:themeColor="accent1"/>
            <w:sz w:val="26"/>
            <w:szCs w:val="26"/>
          </w:rPr>
          <w:t>2</w:t>
        </w:r>
        <w:r w:rsidRPr="00077862">
          <w:rPr>
            <w:rFonts w:asciiTheme="majorHAnsi" w:eastAsiaTheme="majorEastAsia" w:hAnsiTheme="majorHAnsi" w:cstheme="majorBidi"/>
            <w:color w:val="4472C4" w:themeColor="accent1"/>
            <w:sz w:val="26"/>
            <w:szCs w:val="26"/>
          </w:rPr>
          <w:fldChar w:fldCharType="end"/>
        </w:r>
      </w:p>
    </w:sdtContent>
  </w:sdt>
  <w:p w14:paraId="4B26FC2A" w14:textId="77777777" w:rsidR="00077862" w:rsidRDefault="000000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E367D" w14:textId="77777777" w:rsidR="00F93F50" w:rsidRDefault="00F93F50" w:rsidP="00B56DE5">
      <w:pPr>
        <w:spacing w:after="0" w:line="240" w:lineRule="auto"/>
      </w:pPr>
      <w:r>
        <w:separator/>
      </w:r>
    </w:p>
  </w:footnote>
  <w:footnote w:type="continuationSeparator" w:id="0">
    <w:p w14:paraId="30E77DD5" w14:textId="77777777" w:rsidR="00F93F50" w:rsidRDefault="00F93F50" w:rsidP="00B56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8D0A" w14:textId="77777777" w:rsidR="00184B94" w:rsidRPr="002333A9" w:rsidRDefault="00000000" w:rsidP="00184B94">
    <w:pPr>
      <w:spacing w:after="200" w:line="276" w:lineRule="auto"/>
      <w:rPr>
        <w:rFonts w:ascii="Arial Narrow" w:eastAsia="Times New Roman" w:hAnsi="Arial Narrow" w:cs="Arial"/>
        <w:sz w:val="28"/>
        <w:szCs w:val="20"/>
        <w:lang w:eastAsia="pt-BR"/>
      </w:rPr>
    </w:pPr>
    <w:r>
      <w:rPr>
        <w:rFonts w:ascii="Arial Narrow" w:eastAsia="Times New Roman" w:hAnsi="Arial Narrow" w:cs="Times New Roman"/>
        <w:sz w:val="28"/>
        <w:szCs w:val="20"/>
      </w:rPr>
      <w:object w:dxaOrig="1440" w:dyaOrig="1440" w14:anchorId="5C183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8.75pt;margin-top:18.5pt;width:66.9pt;height:58.65pt;z-index:251658240;visibility:visible;mso-wrap-edited:f;mso-position-horizontal-relative:text;mso-position-vertical-relative:text">
          <v:imagedata r:id="rId1" o:title=""/>
          <w10:wrap type="topAndBottom"/>
        </v:shape>
        <o:OLEObject Type="Embed" ProgID="Word.Picture.8" ShapeID="_x0000_s1025" DrawAspect="Content" ObjectID="_1721033315" r:id="rId2"/>
      </w:object>
    </w:r>
    <w:r w:rsidRPr="002333A9">
      <w:rPr>
        <w:rFonts w:ascii="Arial Narrow" w:eastAsia="Times New Roman" w:hAnsi="Arial Narrow" w:cs="Times New Roman"/>
        <w:noProof/>
        <w:sz w:val="28"/>
        <w:szCs w:val="20"/>
        <w:lang w:eastAsia="pt-BR"/>
      </w:rPr>
      <mc:AlternateContent>
        <mc:Choice Requires="wps">
          <w:drawing>
            <wp:anchor distT="0" distB="0" distL="114300" distR="114300" simplePos="0" relativeHeight="251660288" behindDoc="0" locked="0" layoutInCell="1" allowOverlap="1" wp14:anchorId="17E589D7" wp14:editId="5BE5C1AA">
              <wp:simplePos x="0" y="0"/>
              <wp:positionH relativeFrom="margin">
                <wp:align>right</wp:align>
              </wp:positionH>
              <wp:positionV relativeFrom="paragraph">
                <wp:posOffset>104008</wp:posOffset>
              </wp:positionV>
              <wp:extent cx="5239382" cy="767056"/>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9382" cy="767056"/>
                      </a:xfrm>
                      <a:prstGeom prst="rect">
                        <a:avLst/>
                      </a:prstGeom>
                      <a:noFill/>
                      <a:ln>
                        <a:noFill/>
                      </a:ln>
                    </wps:spPr>
                    <wps:txbx>
                      <w:txbxContent>
                        <w:p w14:paraId="7D45B07F" w14:textId="77777777" w:rsidR="00184B94" w:rsidRDefault="00000000" w:rsidP="00184B94">
                          <w:pPr>
                            <w:pStyle w:val="Cabealho"/>
                            <w:spacing w:line="276" w:lineRule="auto"/>
                            <w:jc w:val="both"/>
                            <w:rPr>
                              <w:rFonts w:ascii="Tahoma" w:hAnsi="Tahoma" w:cs="Tahoma"/>
                              <w:b/>
                            </w:rPr>
                          </w:pPr>
                        </w:p>
                        <w:p w14:paraId="7590EC33" w14:textId="77777777" w:rsidR="00184B94" w:rsidRPr="00184B94" w:rsidRDefault="00000000" w:rsidP="00184B94">
                          <w:pPr>
                            <w:pStyle w:val="Cabealho"/>
                            <w:spacing w:line="276" w:lineRule="auto"/>
                            <w:jc w:val="both"/>
                            <w:rPr>
                              <w:rFonts w:ascii="Tahoma" w:hAnsi="Tahoma" w:cs="Tahoma"/>
                              <w:b/>
                              <w:sz w:val="18"/>
                              <w:szCs w:val="20"/>
                            </w:rPr>
                          </w:pPr>
                          <w:r>
                            <w:rPr>
                              <w:rFonts w:ascii="Tahoma" w:hAnsi="Tahoma" w:cs="Tahoma"/>
                              <w:b/>
                            </w:rPr>
                            <w:t xml:space="preserve"> </w:t>
                          </w:r>
                          <w:r w:rsidRPr="00184B94">
                            <w:rPr>
                              <w:rFonts w:ascii="Tahoma" w:hAnsi="Tahoma" w:cs="Tahoma"/>
                              <w:b/>
                              <w:sz w:val="18"/>
                              <w:szCs w:val="20"/>
                            </w:rPr>
                            <w:t>ESTADO DE RONDÔNIA</w:t>
                          </w:r>
                        </w:p>
                        <w:p w14:paraId="53C2484D" w14:textId="77777777" w:rsidR="00184B94" w:rsidRPr="00184B94" w:rsidRDefault="00000000" w:rsidP="00184B94">
                          <w:pPr>
                            <w:pStyle w:val="Cabealho"/>
                            <w:spacing w:line="276" w:lineRule="auto"/>
                            <w:jc w:val="both"/>
                            <w:rPr>
                              <w:rFonts w:ascii="Tahoma" w:hAnsi="Tahoma" w:cs="Tahoma"/>
                              <w:b/>
                              <w:sz w:val="18"/>
                              <w:szCs w:val="20"/>
                            </w:rPr>
                          </w:pPr>
                          <w:r w:rsidRPr="00184B94">
                            <w:rPr>
                              <w:rFonts w:ascii="Tahoma" w:hAnsi="Tahoma" w:cs="Tahoma"/>
                              <w:b/>
                              <w:sz w:val="18"/>
                              <w:szCs w:val="20"/>
                            </w:rPr>
                            <w:t xml:space="preserve"> PODER LEGISLATIVO</w:t>
                          </w:r>
                        </w:p>
                        <w:p w14:paraId="5F5CA1D7" w14:textId="77777777" w:rsidR="00184B94" w:rsidRPr="00184B94" w:rsidRDefault="00000000" w:rsidP="00184B94">
                          <w:pPr>
                            <w:pStyle w:val="Cabealho"/>
                            <w:spacing w:line="276" w:lineRule="auto"/>
                            <w:jc w:val="both"/>
                            <w:rPr>
                              <w:rFonts w:ascii="Tahoma" w:hAnsi="Tahoma" w:cs="Tahoma"/>
                              <w:b/>
                              <w:sz w:val="18"/>
                              <w:szCs w:val="20"/>
                            </w:rPr>
                          </w:pPr>
                          <w:r w:rsidRPr="00184B94">
                            <w:rPr>
                              <w:rFonts w:ascii="Tahoma" w:hAnsi="Tahoma" w:cs="Tahoma"/>
                              <w:b/>
                              <w:sz w:val="18"/>
                              <w:szCs w:val="20"/>
                            </w:rPr>
                            <w:t xml:space="preserve"> CÂMARA MUNICIPAL DE ESPIGÃO DO OESTE-RO</w:t>
                          </w:r>
                        </w:p>
                        <w:p w14:paraId="7FB99635" w14:textId="77777777" w:rsidR="00184B94" w:rsidRDefault="00000000" w:rsidP="00184B94">
                          <w:pPr>
                            <w:pStyle w:val="Cabealho"/>
                            <w:ind w:left="2127"/>
                          </w:pPr>
                        </w:p>
                        <w:p w14:paraId="0DC47F0B" w14:textId="77777777" w:rsidR="00184B94" w:rsidRDefault="00000000" w:rsidP="00184B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589D7" id="_x0000_t202" coordsize="21600,21600" o:spt="202" path="m,l,21600r21600,l21600,xe">
              <v:stroke joinstyle="miter"/>
              <v:path gradientshapeok="t" o:connecttype="rect"/>
            </v:shapetype>
            <v:shape id="Caixa de Texto 3" o:spid="_x0000_s1026" type="#_x0000_t202" style="position:absolute;margin-left:361.35pt;margin-top:8.2pt;width:412.55pt;height:60.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" filled="f" stroked="f">
              <v:textbox>
                <w:txbxContent>
                  <w:p w14:paraId="7D45B07F" w14:textId="77777777" w:rsidR="00184B94" w:rsidRDefault="00000000" w:rsidP="00184B94">
                    <w:pPr>
                      <w:pStyle w:val="Cabealho"/>
                      <w:spacing w:line="276" w:lineRule="auto"/>
                      <w:jc w:val="both"/>
                      <w:rPr>
                        <w:rFonts w:ascii="Tahoma" w:hAnsi="Tahoma" w:cs="Tahoma"/>
                        <w:b/>
                      </w:rPr>
                    </w:pPr>
                  </w:p>
                  <w:p w14:paraId="7590EC33" w14:textId="77777777" w:rsidR="00184B94" w:rsidRPr="00184B94" w:rsidRDefault="00000000" w:rsidP="00184B94">
                    <w:pPr>
                      <w:pStyle w:val="Cabealho"/>
                      <w:spacing w:line="276" w:lineRule="auto"/>
                      <w:jc w:val="both"/>
                      <w:rPr>
                        <w:rFonts w:ascii="Tahoma" w:hAnsi="Tahoma" w:cs="Tahoma"/>
                        <w:b/>
                        <w:sz w:val="18"/>
                        <w:szCs w:val="20"/>
                      </w:rPr>
                    </w:pPr>
                    <w:r>
                      <w:rPr>
                        <w:rFonts w:ascii="Tahoma" w:hAnsi="Tahoma" w:cs="Tahoma"/>
                        <w:b/>
                      </w:rPr>
                      <w:t xml:space="preserve"> </w:t>
                    </w:r>
                    <w:r w:rsidRPr="00184B94">
                      <w:rPr>
                        <w:rFonts w:ascii="Tahoma" w:hAnsi="Tahoma" w:cs="Tahoma"/>
                        <w:b/>
                        <w:sz w:val="18"/>
                        <w:szCs w:val="20"/>
                      </w:rPr>
                      <w:t>ESTADO DE RONDÔNIA</w:t>
                    </w:r>
                  </w:p>
                  <w:p w14:paraId="53C2484D" w14:textId="77777777" w:rsidR="00184B94" w:rsidRPr="00184B94" w:rsidRDefault="00000000" w:rsidP="00184B94">
                    <w:pPr>
                      <w:pStyle w:val="Cabealho"/>
                      <w:spacing w:line="276" w:lineRule="auto"/>
                      <w:jc w:val="both"/>
                      <w:rPr>
                        <w:rFonts w:ascii="Tahoma" w:hAnsi="Tahoma" w:cs="Tahoma"/>
                        <w:b/>
                        <w:sz w:val="18"/>
                        <w:szCs w:val="20"/>
                      </w:rPr>
                    </w:pPr>
                    <w:r w:rsidRPr="00184B94">
                      <w:rPr>
                        <w:rFonts w:ascii="Tahoma" w:hAnsi="Tahoma" w:cs="Tahoma"/>
                        <w:b/>
                        <w:sz w:val="18"/>
                        <w:szCs w:val="20"/>
                      </w:rPr>
                      <w:t xml:space="preserve"> PODER LEGISLATIVO</w:t>
                    </w:r>
                  </w:p>
                  <w:p w14:paraId="5F5CA1D7" w14:textId="77777777" w:rsidR="00184B94" w:rsidRPr="00184B94" w:rsidRDefault="00000000" w:rsidP="00184B94">
                    <w:pPr>
                      <w:pStyle w:val="Cabealho"/>
                      <w:spacing w:line="276" w:lineRule="auto"/>
                      <w:jc w:val="both"/>
                      <w:rPr>
                        <w:rFonts w:ascii="Tahoma" w:hAnsi="Tahoma" w:cs="Tahoma"/>
                        <w:b/>
                        <w:sz w:val="18"/>
                        <w:szCs w:val="20"/>
                      </w:rPr>
                    </w:pPr>
                    <w:r w:rsidRPr="00184B94">
                      <w:rPr>
                        <w:rFonts w:ascii="Tahoma" w:hAnsi="Tahoma" w:cs="Tahoma"/>
                        <w:b/>
                        <w:sz w:val="18"/>
                        <w:szCs w:val="20"/>
                      </w:rPr>
                      <w:t xml:space="preserve"> CÂMARA MUNICIPAL DE ESPIGÃO DO OESTE-RO</w:t>
                    </w:r>
                  </w:p>
                  <w:p w14:paraId="7FB99635" w14:textId="77777777" w:rsidR="00184B94" w:rsidRDefault="00000000" w:rsidP="00184B94">
                    <w:pPr>
                      <w:pStyle w:val="Cabealho"/>
                      <w:ind w:left="2127"/>
                    </w:pPr>
                  </w:p>
                  <w:p w14:paraId="0DC47F0B" w14:textId="77777777" w:rsidR="00184B94" w:rsidRDefault="00000000" w:rsidP="00184B94"/>
                </w:txbxContent>
              </v:textbox>
              <w10:wrap anchorx="margin"/>
            </v:shape>
          </w:pict>
        </mc:Fallback>
      </mc:AlternateContent>
    </w:r>
    <w:r w:rsidRPr="002333A9">
      <w:rPr>
        <w:rFonts w:ascii="Arial Narrow" w:eastAsia="Times New Roman" w:hAnsi="Arial Narrow" w:cs="Times New Roman"/>
        <w:noProof/>
        <w:sz w:val="28"/>
        <w:szCs w:val="20"/>
        <w:lang w:eastAsia="pt-BR"/>
      </w:rPr>
      <mc:AlternateContent>
        <mc:Choice Requires="wps">
          <w:drawing>
            <wp:anchor distT="0" distB="0" distL="114300" distR="114300" simplePos="0" relativeHeight="251661312" behindDoc="0" locked="0" layoutInCell="1" allowOverlap="1" wp14:anchorId="18437851" wp14:editId="6F6B81EE">
              <wp:simplePos x="0" y="0"/>
              <wp:positionH relativeFrom="column">
                <wp:posOffset>3686720</wp:posOffset>
              </wp:positionH>
              <wp:positionV relativeFrom="paragraph">
                <wp:posOffset>186055</wp:posOffset>
              </wp:positionV>
              <wp:extent cx="1811465" cy="641380"/>
              <wp:effectExtent l="0" t="0" r="17780" b="2540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465" cy="641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D59DE" w14:textId="234DF212" w:rsidR="00184B94" w:rsidRDefault="00000000" w:rsidP="00184B94">
                          <w:pPr>
                            <w:jc w:val="both"/>
                            <w:rPr>
                              <w:rFonts w:ascii="Arial" w:hAnsi="Arial" w:cs="Arial"/>
                              <w:sz w:val="18"/>
                            </w:rPr>
                          </w:pPr>
                          <w:r w:rsidRPr="00F20677">
                            <w:rPr>
                              <w:rFonts w:ascii="Arial" w:hAnsi="Arial" w:cs="Arial"/>
                              <w:sz w:val="18"/>
                            </w:rPr>
                            <w:t>Certifico que este documento foi publicado no Mural</w:t>
                          </w:r>
                          <w:r>
                            <w:rPr>
                              <w:rFonts w:ascii="Arial" w:hAnsi="Arial" w:cs="Arial"/>
                              <w:sz w:val="18"/>
                            </w:rPr>
                            <w:t xml:space="preserve"> Oficial</w:t>
                          </w:r>
                          <w:r w:rsidRPr="00F20677">
                            <w:rPr>
                              <w:rFonts w:ascii="Arial" w:hAnsi="Arial" w:cs="Arial"/>
                              <w:sz w:val="18"/>
                            </w:rPr>
                            <w:t xml:space="preserve"> da </w:t>
                          </w:r>
                          <w:r>
                            <w:rPr>
                              <w:rFonts w:ascii="Arial" w:hAnsi="Arial" w:cs="Arial"/>
                              <w:sz w:val="18"/>
                            </w:rPr>
                            <w:t xml:space="preserve">Câmara Municipal na data de  </w:t>
                          </w:r>
                          <w:r w:rsidR="00B56DE5">
                            <w:rPr>
                              <w:rFonts w:ascii="Arial" w:hAnsi="Arial" w:cs="Arial"/>
                              <w:b/>
                              <w:i/>
                              <w:sz w:val="18"/>
                            </w:rPr>
                            <w:t>03</w:t>
                          </w:r>
                          <w:r>
                            <w:rPr>
                              <w:rFonts w:ascii="Arial" w:hAnsi="Arial" w:cs="Arial"/>
                              <w:b/>
                              <w:i/>
                              <w:sz w:val="18"/>
                            </w:rPr>
                            <w:t>/0</w:t>
                          </w:r>
                          <w:r w:rsidR="00B56DE5">
                            <w:rPr>
                              <w:rFonts w:ascii="Arial" w:hAnsi="Arial" w:cs="Arial"/>
                              <w:b/>
                              <w:i/>
                              <w:sz w:val="18"/>
                            </w:rPr>
                            <w:t>8</w:t>
                          </w:r>
                          <w:r>
                            <w:rPr>
                              <w:rFonts w:ascii="Arial" w:hAnsi="Arial" w:cs="Arial"/>
                              <w:b/>
                              <w:i/>
                              <w:sz w:val="18"/>
                            </w:rPr>
                            <w:t>/2022</w:t>
                          </w:r>
                          <w:r>
                            <w:rPr>
                              <w:rFonts w:ascii="Arial" w:hAnsi="Arial" w:cs="Arial"/>
                              <w:sz w:val="18"/>
                            </w:rPr>
                            <w:t>.</w:t>
                          </w:r>
                        </w:p>
                        <w:p w14:paraId="07CD64F5" w14:textId="77777777" w:rsidR="00184B94" w:rsidRDefault="00000000" w:rsidP="00184B94">
                          <w:pPr>
                            <w:jc w:val="both"/>
                            <w:rPr>
                              <w:rFonts w:ascii="Arial" w:hAnsi="Arial" w:cs="Arial"/>
                              <w:sz w:val="18"/>
                            </w:rPr>
                          </w:pPr>
                        </w:p>
                        <w:p w14:paraId="6DA6AD2B" w14:textId="77777777" w:rsidR="00184B94" w:rsidRDefault="00000000" w:rsidP="00184B94">
                          <w:pPr>
                            <w:jc w:val="both"/>
                            <w:rPr>
                              <w:rFonts w:ascii="Arial" w:hAnsi="Arial" w:cs="Arial"/>
                              <w:sz w:val="18"/>
                            </w:rPr>
                          </w:pPr>
                        </w:p>
                        <w:p w14:paraId="2E4E443B" w14:textId="77777777" w:rsidR="00184B94" w:rsidRPr="00F20677" w:rsidRDefault="00000000" w:rsidP="00184B94">
                          <w:pPr>
                            <w:jc w:val="both"/>
                            <w:rPr>
                              <w:rFonts w:ascii="Arial" w:hAnsi="Arial" w:cs="Arial"/>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437851" id="Caixa de Texto 4" o:spid="_x0000_s1027" type="#_x0000_t202" style="position:absolute;margin-left:290.3pt;margin-top:14.65pt;width:142.65pt;height: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" filled="f">
              <v:textbox>
                <w:txbxContent>
                  <w:p w14:paraId="35DD59DE" w14:textId="234DF212" w:rsidR="00184B94" w:rsidRDefault="00000000" w:rsidP="00184B94">
                    <w:pPr>
                      <w:jc w:val="both"/>
                      <w:rPr>
                        <w:rFonts w:ascii="Arial" w:hAnsi="Arial" w:cs="Arial"/>
                        <w:sz w:val="18"/>
                      </w:rPr>
                    </w:pPr>
                    <w:r w:rsidRPr="00F20677">
                      <w:rPr>
                        <w:rFonts w:ascii="Arial" w:hAnsi="Arial" w:cs="Arial"/>
                        <w:sz w:val="18"/>
                      </w:rPr>
                      <w:t>Certifico que este documento foi publicado no Mural</w:t>
                    </w:r>
                    <w:r>
                      <w:rPr>
                        <w:rFonts w:ascii="Arial" w:hAnsi="Arial" w:cs="Arial"/>
                        <w:sz w:val="18"/>
                      </w:rPr>
                      <w:t xml:space="preserve"> Oficial</w:t>
                    </w:r>
                    <w:r w:rsidRPr="00F20677">
                      <w:rPr>
                        <w:rFonts w:ascii="Arial" w:hAnsi="Arial" w:cs="Arial"/>
                        <w:sz w:val="18"/>
                      </w:rPr>
                      <w:t xml:space="preserve"> da </w:t>
                    </w:r>
                    <w:r>
                      <w:rPr>
                        <w:rFonts w:ascii="Arial" w:hAnsi="Arial" w:cs="Arial"/>
                        <w:sz w:val="18"/>
                      </w:rPr>
                      <w:t xml:space="preserve">Câmara Municipal na data de  </w:t>
                    </w:r>
                    <w:r w:rsidR="00B56DE5">
                      <w:rPr>
                        <w:rFonts w:ascii="Arial" w:hAnsi="Arial" w:cs="Arial"/>
                        <w:b/>
                        <w:i/>
                        <w:sz w:val="18"/>
                      </w:rPr>
                      <w:t>03</w:t>
                    </w:r>
                    <w:r>
                      <w:rPr>
                        <w:rFonts w:ascii="Arial" w:hAnsi="Arial" w:cs="Arial"/>
                        <w:b/>
                        <w:i/>
                        <w:sz w:val="18"/>
                      </w:rPr>
                      <w:t>/0</w:t>
                    </w:r>
                    <w:r w:rsidR="00B56DE5">
                      <w:rPr>
                        <w:rFonts w:ascii="Arial" w:hAnsi="Arial" w:cs="Arial"/>
                        <w:b/>
                        <w:i/>
                        <w:sz w:val="18"/>
                      </w:rPr>
                      <w:t>8</w:t>
                    </w:r>
                    <w:r>
                      <w:rPr>
                        <w:rFonts w:ascii="Arial" w:hAnsi="Arial" w:cs="Arial"/>
                        <w:b/>
                        <w:i/>
                        <w:sz w:val="18"/>
                      </w:rPr>
                      <w:t>/2022</w:t>
                    </w:r>
                    <w:r>
                      <w:rPr>
                        <w:rFonts w:ascii="Arial" w:hAnsi="Arial" w:cs="Arial"/>
                        <w:sz w:val="18"/>
                      </w:rPr>
                      <w:t>.</w:t>
                    </w:r>
                  </w:p>
                  <w:p w14:paraId="07CD64F5" w14:textId="77777777" w:rsidR="00184B94" w:rsidRDefault="00000000" w:rsidP="00184B94">
                    <w:pPr>
                      <w:jc w:val="both"/>
                      <w:rPr>
                        <w:rFonts w:ascii="Arial" w:hAnsi="Arial" w:cs="Arial"/>
                        <w:sz w:val="18"/>
                      </w:rPr>
                    </w:pPr>
                  </w:p>
                  <w:p w14:paraId="6DA6AD2B" w14:textId="77777777" w:rsidR="00184B94" w:rsidRDefault="00000000" w:rsidP="00184B94">
                    <w:pPr>
                      <w:jc w:val="both"/>
                      <w:rPr>
                        <w:rFonts w:ascii="Arial" w:hAnsi="Arial" w:cs="Arial"/>
                        <w:sz w:val="18"/>
                      </w:rPr>
                    </w:pPr>
                  </w:p>
                  <w:p w14:paraId="2E4E443B" w14:textId="77777777" w:rsidR="00184B94" w:rsidRPr="00F20677" w:rsidRDefault="00000000" w:rsidP="00184B94">
                    <w:pPr>
                      <w:jc w:val="both"/>
                      <w:rPr>
                        <w:rFonts w:ascii="Arial" w:hAnsi="Arial" w:cs="Arial"/>
                        <w:sz w:val="18"/>
                      </w:rPr>
                    </w:pPr>
                  </w:p>
                </w:txbxContent>
              </v:textbox>
            </v:shape>
          </w:pict>
        </mc:Fallback>
      </mc:AlternateContent>
    </w:r>
    <w:r w:rsidRPr="002333A9">
      <w:rPr>
        <w:rFonts w:ascii="Arial Narrow" w:eastAsia="Times New Roman" w:hAnsi="Arial Narrow" w:cs="Arial"/>
        <w:sz w:val="28"/>
        <w:szCs w:val="20"/>
        <w:lang w:eastAsia="pt-BR"/>
      </w:rPr>
      <w:t xml:space="preserve"> </w:t>
    </w:r>
  </w:p>
  <w:p w14:paraId="441D61C5" w14:textId="77777777" w:rsidR="00184B94" w:rsidRDefault="00000000" w:rsidP="00CC0C49">
    <w:pPr>
      <w:pStyle w:val="Cabealho"/>
      <w:ind w:left="-426"/>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22AF9"/>
    <w:multiLevelType w:val="hybridMultilevel"/>
    <w:tmpl w:val="D4CC4BBC"/>
    <w:lvl w:ilvl="0" w:tplc="D534B0B0">
      <w:start w:val="1"/>
      <w:numFmt w:val="decimalZero"/>
      <w:lvlText w:val="%1)"/>
      <w:lvlJc w:val="left"/>
      <w:pPr>
        <w:ind w:left="72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9601146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DE5"/>
    <w:rsid w:val="00045BB3"/>
    <w:rsid w:val="001476C1"/>
    <w:rsid w:val="00482F53"/>
    <w:rsid w:val="009B5502"/>
    <w:rsid w:val="00B56DE5"/>
    <w:rsid w:val="00E7258B"/>
    <w:rsid w:val="00F93F50"/>
    <w:rsid w:val="00FB71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4D45E"/>
  <w15:chartTrackingRefBased/>
  <w15:docId w15:val="{0253A532-D74D-40A7-9A8A-A2906E64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DE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56DE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6DE5"/>
  </w:style>
  <w:style w:type="paragraph" w:styleId="Rodap">
    <w:name w:val="footer"/>
    <w:basedOn w:val="Normal"/>
    <w:link w:val="RodapChar"/>
    <w:uiPriority w:val="99"/>
    <w:unhideWhenUsed/>
    <w:rsid w:val="00B56DE5"/>
    <w:pPr>
      <w:tabs>
        <w:tab w:val="center" w:pos="4252"/>
        <w:tab w:val="right" w:pos="8504"/>
      </w:tabs>
      <w:spacing w:after="0" w:line="240" w:lineRule="auto"/>
    </w:pPr>
    <w:rPr>
      <w:rFonts w:ascii="Times New Roman" w:eastAsia="Times New Roman" w:hAnsi="Times New Roman" w:cs="Times New Roman"/>
      <w:sz w:val="28"/>
      <w:szCs w:val="20"/>
      <w:lang w:eastAsia="pt-BR"/>
    </w:rPr>
  </w:style>
  <w:style w:type="character" w:customStyle="1" w:styleId="RodapChar">
    <w:name w:val="Rodapé Char"/>
    <w:basedOn w:val="Fontepargpadro"/>
    <w:link w:val="Rodap"/>
    <w:uiPriority w:val="99"/>
    <w:rsid w:val="00B56DE5"/>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B56DE5"/>
    <w:pPr>
      <w:ind w:left="720"/>
      <w:contextualSpacing/>
    </w:pPr>
  </w:style>
  <w:style w:type="character" w:customStyle="1" w:styleId="awcpb">
    <w:name w:val="aw_cpb"/>
    <w:basedOn w:val="Fontepargpadro"/>
    <w:rsid w:val="00B56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250</Words>
  <Characters>1355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Margareth moreno</dc:creator>
  <cp:keywords/>
  <dc:description/>
  <cp:lastModifiedBy>Margareth moreno</cp:lastModifiedBy>
  <cp:revision>1</cp:revision>
  <cp:lastPrinted>2022-08-03T14:57:00Z</cp:lastPrinted>
  <dcterms:created xsi:type="dcterms:W3CDTF">2022-08-03T14:30:00Z</dcterms:created>
  <dcterms:modified xsi:type="dcterms:W3CDTF">2022-08-03T15:02:00Z</dcterms:modified>
</cp:coreProperties>
</file>