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216E0" w14:textId="77777777" w:rsidR="009719A4" w:rsidRDefault="009719A4" w:rsidP="009719A4">
      <w:pPr>
        <w:ind w:left="-426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2C3F0" wp14:editId="6CC3BBBB">
                <wp:simplePos x="0" y="0"/>
                <wp:positionH relativeFrom="column">
                  <wp:posOffset>4572510</wp:posOffset>
                </wp:positionH>
                <wp:positionV relativeFrom="paragraph">
                  <wp:posOffset>135192</wp:posOffset>
                </wp:positionV>
                <wp:extent cx="1764405" cy="821162"/>
                <wp:effectExtent l="0" t="0" r="26670" b="1714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405" cy="8211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4AB95" w14:textId="537A1631" w:rsidR="009719A4" w:rsidRPr="00B123FF" w:rsidRDefault="009719A4" w:rsidP="009719A4">
                            <w:pPr>
                              <w:jc w:val="both"/>
                            </w:pPr>
                            <w:r w:rsidRPr="00B123FF">
                              <w:rPr>
                                <w:sz w:val="20"/>
                              </w:rPr>
                              <w:t>Certifico que este documento foi publicado no Mural Oficial da Câmara Municipal na data de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30</w:t>
                            </w:r>
                            <w:r>
                              <w:rPr>
                                <w:b/>
                                <w:sz w:val="20"/>
                              </w:rPr>
                              <w:t>/07</w:t>
                            </w:r>
                            <w:r w:rsidRPr="00B123FF">
                              <w:rPr>
                                <w:b/>
                                <w:sz w:val="20"/>
                              </w:rPr>
                              <w:t>/202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Pr="00B123FF">
                              <w:rPr>
                                <w:sz w:val="20"/>
                              </w:rPr>
                              <w:t xml:space="preserve"> e arquivado em ......../......./........</w:t>
                            </w:r>
                          </w:p>
                          <w:p w14:paraId="03576446" w14:textId="77777777" w:rsidR="009719A4" w:rsidRDefault="009719A4" w:rsidP="00971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2C3F0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60.05pt;margin-top:10.65pt;width:138.95pt;height:6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">
                <v:textbox>
                  <w:txbxContent>
                    <w:p w14:paraId="77A4AB95" w14:textId="537A1631" w:rsidR="009719A4" w:rsidRPr="00B123FF" w:rsidRDefault="009719A4" w:rsidP="009719A4">
                      <w:pPr>
                        <w:jc w:val="both"/>
                      </w:pPr>
                      <w:r w:rsidRPr="00B123FF">
                        <w:rPr>
                          <w:sz w:val="20"/>
                        </w:rPr>
                        <w:t>Certifico que este documento foi publicado no Mural Oficial da Câmara Municipal na data de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</w:rPr>
                        <w:t>30</w:t>
                      </w:r>
                      <w:r>
                        <w:rPr>
                          <w:b/>
                          <w:sz w:val="20"/>
                        </w:rPr>
                        <w:t>/0</w:t>
                      </w:r>
                      <w:r>
                        <w:rPr>
                          <w:b/>
                          <w:sz w:val="20"/>
                        </w:rPr>
                        <w:t>7</w:t>
                      </w:r>
                      <w:r w:rsidRPr="00B123FF">
                        <w:rPr>
                          <w:b/>
                          <w:sz w:val="20"/>
                        </w:rPr>
                        <w:t>/202</w:t>
                      </w:r>
                      <w:r>
                        <w:rPr>
                          <w:b/>
                          <w:sz w:val="20"/>
                        </w:rPr>
                        <w:t>1</w:t>
                      </w:r>
                      <w:r w:rsidRPr="00B123FF">
                        <w:rPr>
                          <w:sz w:val="20"/>
                        </w:rPr>
                        <w:t xml:space="preserve"> e arquivado em ......../......./........</w:t>
                      </w:r>
                    </w:p>
                    <w:p w14:paraId="03576446" w14:textId="77777777" w:rsidR="009719A4" w:rsidRDefault="009719A4" w:rsidP="009719A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5E434" wp14:editId="79106EB0">
                <wp:simplePos x="0" y="0"/>
                <wp:positionH relativeFrom="column">
                  <wp:posOffset>650892</wp:posOffset>
                </wp:positionH>
                <wp:positionV relativeFrom="paragraph">
                  <wp:posOffset>-135263</wp:posOffset>
                </wp:positionV>
                <wp:extent cx="5441315" cy="1165538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41315" cy="1165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B7755" w14:textId="77777777" w:rsidR="009719A4" w:rsidRDefault="009719A4" w:rsidP="009719A4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9ADBF4A" w14:textId="77777777" w:rsidR="009719A4" w:rsidRDefault="009719A4" w:rsidP="009719A4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69903154" w14:textId="77777777" w:rsidR="009719A4" w:rsidRPr="004E09E5" w:rsidRDefault="009719A4" w:rsidP="009719A4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ESTADO DE RONDÔNIA</w:t>
                            </w:r>
                          </w:p>
                          <w:p w14:paraId="5BC14D3D" w14:textId="77777777" w:rsidR="009719A4" w:rsidRDefault="009719A4" w:rsidP="009719A4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PODER LEGISLATIVO</w:t>
                            </w:r>
                          </w:p>
                          <w:p w14:paraId="21BD0251" w14:textId="77777777" w:rsidR="009719A4" w:rsidRPr="00252223" w:rsidRDefault="009719A4" w:rsidP="009719A4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C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14:paraId="6B0E9924" w14:textId="77777777" w:rsidR="009719A4" w:rsidRDefault="009719A4" w:rsidP="009719A4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2A15F15E" w14:textId="77777777" w:rsidR="009719A4" w:rsidRDefault="009719A4" w:rsidP="009719A4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26D95D38" w14:textId="77777777" w:rsidR="009719A4" w:rsidRDefault="009719A4" w:rsidP="009719A4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5E434" id="Caixa de Texto 2" o:spid="_x0000_s1027" type="#_x0000_t202" style="position:absolute;left:0;text-align:left;margin-left:51.25pt;margin-top:-10.65pt;width:428.45pt;height:91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" filled="f" stroked="f">
                <v:textbox>
                  <w:txbxContent>
                    <w:p w14:paraId="25CB7755" w14:textId="77777777" w:rsidR="009719A4" w:rsidRDefault="009719A4" w:rsidP="009719A4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9ADBF4A" w14:textId="77777777" w:rsidR="009719A4" w:rsidRDefault="009719A4" w:rsidP="009719A4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69903154" w14:textId="77777777" w:rsidR="009719A4" w:rsidRPr="004E09E5" w:rsidRDefault="009719A4" w:rsidP="009719A4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ESTADO DE RONDÔNIA</w:t>
                      </w:r>
                    </w:p>
                    <w:p w14:paraId="5BC14D3D" w14:textId="77777777" w:rsidR="009719A4" w:rsidRDefault="009719A4" w:rsidP="009719A4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PODER LEGISLATIVO</w:t>
                      </w:r>
                    </w:p>
                    <w:p w14:paraId="21BD0251" w14:textId="77777777" w:rsidR="009719A4" w:rsidRPr="00252223" w:rsidRDefault="009719A4" w:rsidP="009719A4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>C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</w:rPr>
                        <w:t xml:space="preserve">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14:paraId="6B0E9924" w14:textId="77777777" w:rsidR="009719A4" w:rsidRDefault="009719A4" w:rsidP="009719A4">
                      <w:pPr>
                        <w:pStyle w:val="Cabealho"/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2A15F15E" w14:textId="77777777" w:rsidR="009719A4" w:rsidRDefault="009719A4" w:rsidP="009719A4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26D95D38" w14:textId="77777777" w:rsidR="009719A4" w:rsidRDefault="009719A4" w:rsidP="009719A4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5E50B7">
        <w:rPr>
          <w:rFonts w:ascii="Arial" w:hAnsi="Arial" w:cs="Arial"/>
        </w:rPr>
        <w:object w:dxaOrig="1440" w:dyaOrig="1440" w14:anchorId="57785F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6pt;margin-top:16.1pt;width:77.6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89149753" r:id="rId6"/>
        </w:object>
      </w:r>
    </w:p>
    <w:p w14:paraId="6C347EA4" w14:textId="77777777" w:rsidR="009719A4" w:rsidRPr="00383B3D" w:rsidRDefault="009719A4" w:rsidP="009719A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34EB4FBE" w14:textId="77777777" w:rsidR="009719A4" w:rsidRPr="00AC2DDB" w:rsidRDefault="009719A4" w:rsidP="009719A4">
      <w:pPr>
        <w:tabs>
          <w:tab w:val="left" w:pos="3200"/>
          <w:tab w:val="center" w:pos="4536"/>
        </w:tabs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ab/>
      </w:r>
      <w:r>
        <w:rPr>
          <w:rFonts w:ascii="Arial" w:hAnsi="Arial" w:cs="Arial"/>
          <w:b/>
          <w:sz w:val="26"/>
        </w:rPr>
        <w:tab/>
      </w:r>
    </w:p>
    <w:p w14:paraId="425EF0BC" w14:textId="77777777" w:rsidR="009719A4" w:rsidRPr="00CA365B" w:rsidRDefault="009719A4" w:rsidP="009719A4">
      <w:pPr>
        <w:jc w:val="center"/>
        <w:rPr>
          <w:rFonts w:ascii="Arial" w:hAnsi="Arial" w:cs="Arial"/>
          <w:b/>
          <w:sz w:val="26"/>
          <w:szCs w:val="24"/>
        </w:rPr>
      </w:pPr>
      <w:r w:rsidRPr="00CA365B">
        <w:rPr>
          <w:rFonts w:ascii="Arial" w:hAnsi="Arial" w:cs="Arial"/>
          <w:b/>
          <w:sz w:val="26"/>
          <w:szCs w:val="24"/>
        </w:rPr>
        <w:t xml:space="preserve">PAUTA </w:t>
      </w:r>
    </w:p>
    <w:p w14:paraId="4F46256D" w14:textId="77777777" w:rsidR="009719A4" w:rsidRDefault="009719A4" w:rsidP="009719A4">
      <w:pPr>
        <w:ind w:left="1418"/>
        <w:jc w:val="both"/>
        <w:rPr>
          <w:rFonts w:ascii="Arial" w:hAnsi="Arial" w:cs="Arial"/>
          <w:b/>
          <w:sz w:val="24"/>
          <w:szCs w:val="24"/>
        </w:rPr>
      </w:pPr>
    </w:p>
    <w:p w14:paraId="5116AB3A" w14:textId="765AC01D" w:rsidR="009719A4" w:rsidRDefault="009719A4" w:rsidP="009719A4">
      <w:pPr>
        <w:ind w:left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PAUTA DA 9ª SESSÃO EXTRAORDINÁRIA, DA 1ª SESSÃO LEGISLATIVA, DA 10ª LEGISLATURA, DA CÂMARA MUNICIPAL DE ESPIGÃO DO OESTE, A SER REALIZADA NO DIA 02 DE AGOSTO DE 2021, ÀS 14:00H (SEGUNDA-FEIRA).</w:t>
      </w:r>
    </w:p>
    <w:p w14:paraId="6DB3A7BC" w14:textId="77777777" w:rsidR="009719A4" w:rsidRDefault="009719A4" w:rsidP="009719A4">
      <w:pPr>
        <w:tabs>
          <w:tab w:val="left" w:pos="1276"/>
          <w:tab w:val="left" w:pos="1418"/>
        </w:tabs>
        <w:jc w:val="both"/>
        <w:rPr>
          <w:rFonts w:ascii="Tahoma" w:eastAsia="MS Mincho" w:hAnsi="Tahoma" w:cs="Tahoma"/>
          <w:b/>
          <w:sz w:val="24"/>
          <w:szCs w:val="24"/>
        </w:rPr>
      </w:pPr>
    </w:p>
    <w:p w14:paraId="2036C512" w14:textId="77777777" w:rsidR="009719A4" w:rsidRDefault="009719A4" w:rsidP="009719A4">
      <w:pPr>
        <w:rPr>
          <w:rFonts w:ascii="Arial" w:hAnsi="Arial" w:cs="Arial"/>
          <w:sz w:val="24"/>
          <w:szCs w:val="24"/>
          <w:u w:val="single"/>
        </w:rPr>
      </w:pPr>
    </w:p>
    <w:p w14:paraId="7032FB0F" w14:textId="77777777" w:rsidR="009719A4" w:rsidRDefault="009719A4" w:rsidP="009719A4">
      <w:pPr>
        <w:rPr>
          <w:rFonts w:ascii="Arial" w:hAnsi="Arial" w:cs="Arial"/>
          <w:sz w:val="24"/>
          <w:szCs w:val="24"/>
          <w:u w:val="single"/>
        </w:rPr>
      </w:pPr>
    </w:p>
    <w:p w14:paraId="6ED65F24" w14:textId="77777777" w:rsidR="009719A4" w:rsidRPr="005B08F4" w:rsidRDefault="009719A4" w:rsidP="009719A4">
      <w:pPr>
        <w:rPr>
          <w:rFonts w:ascii="Arial" w:hAnsi="Arial" w:cs="Arial"/>
          <w:sz w:val="24"/>
          <w:szCs w:val="24"/>
          <w:u w:val="single"/>
        </w:rPr>
      </w:pPr>
    </w:p>
    <w:p w14:paraId="310CC91D" w14:textId="755A90A3" w:rsidR="009719A4" w:rsidRDefault="009719A4" w:rsidP="009719A4">
      <w:pPr>
        <w:pStyle w:val="Corpodetexto"/>
        <w:tabs>
          <w:tab w:val="left" w:pos="851"/>
          <w:tab w:val="left" w:pos="1276"/>
          <w:tab w:val="left" w:pos="1418"/>
          <w:tab w:val="left" w:pos="1843"/>
        </w:tabs>
        <w:spacing w:line="276" w:lineRule="auto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 xml:space="preserve">     - </w:t>
      </w:r>
      <w:r w:rsidRPr="002B7697">
        <w:rPr>
          <w:rFonts w:ascii="Arial" w:hAnsi="Arial" w:cs="Arial"/>
          <w:szCs w:val="24"/>
          <w:u w:val="single"/>
        </w:rPr>
        <w:t xml:space="preserve">Leitura da Convocação </w:t>
      </w:r>
      <w:r>
        <w:rPr>
          <w:rFonts w:ascii="Arial" w:hAnsi="Arial" w:cs="Arial"/>
          <w:szCs w:val="24"/>
          <w:u w:val="single"/>
        </w:rPr>
        <w:t xml:space="preserve">nº 02/2021 (Ofício nº </w:t>
      </w:r>
      <w:r w:rsidR="00634479">
        <w:rPr>
          <w:rFonts w:ascii="Arial" w:hAnsi="Arial" w:cs="Arial"/>
          <w:szCs w:val="24"/>
          <w:u w:val="single"/>
        </w:rPr>
        <w:t>758</w:t>
      </w:r>
      <w:r>
        <w:rPr>
          <w:rFonts w:ascii="Arial" w:hAnsi="Arial" w:cs="Arial"/>
          <w:szCs w:val="24"/>
          <w:u w:val="single"/>
        </w:rPr>
        <w:t>/</w:t>
      </w:r>
      <w:r w:rsidR="00634479">
        <w:rPr>
          <w:rFonts w:ascii="Arial" w:hAnsi="Arial" w:cs="Arial"/>
          <w:szCs w:val="24"/>
          <w:u w:val="single"/>
        </w:rPr>
        <w:t>GP/</w:t>
      </w:r>
      <w:r>
        <w:rPr>
          <w:rFonts w:ascii="Arial" w:hAnsi="Arial" w:cs="Arial"/>
          <w:szCs w:val="24"/>
          <w:u w:val="single"/>
        </w:rPr>
        <w:t>2021)</w:t>
      </w:r>
    </w:p>
    <w:p w14:paraId="528C19B4" w14:textId="77777777" w:rsidR="009719A4" w:rsidRDefault="009719A4" w:rsidP="009719A4">
      <w:pPr>
        <w:pStyle w:val="Corpodetexto"/>
        <w:tabs>
          <w:tab w:val="left" w:pos="851"/>
          <w:tab w:val="left" w:pos="1276"/>
          <w:tab w:val="left" w:pos="1418"/>
          <w:tab w:val="left" w:pos="1843"/>
        </w:tabs>
        <w:spacing w:line="276" w:lineRule="auto"/>
        <w:rPr>
          <w:rFonts w:ascii="Arial" w:hAnsi="Arial" w:cs="Arial"/>
          <w:szCs w:val="24"/>
        </w:rPr>
      </w:pPr>
    </w:p>
    <w:p w14:paraId="0841402F" w14:textId="77777777" w:rsidR="009719A4" w:rsidRPr="00D73F46" w:rsidRDefault="009719A4" w:rsidP="009719A4">
      <w:pPr>
        <w:jc w:val="both"/>
        <w:rPr>
          <w:rFonts w:ascii="Arial" w:hAnsi="Arial" w:cs="Arial"/>
          <w:i/>
          <w:iCs/>
          <w:sz w:val="20"/>
        </w:rPr>
      </w:pPr>
    </w:p>
    <w:p w14:paraId="4A47FDF3" w14:textId="07E74A20" w:rsidR="009719A4" w:rsidRPr="009719A4" w:rsidRDefault="009719A4" w:rsidP="009719A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4"/>
        </w:rPr>
        <w:t>Entrada</w:t>
      </w:r>
      <w:r w:rsidRPr="008F6D31">
        <w:rPr>
          <w:rFonts w:ascii="Arial" w:hAnsi="Arial" w:cs="Arial"/>
          <w:sz w:val="24"/>
          <w:szCs w:val="24"/>
        </w:rPr>
        <w:t xml:space="preserve"> </w:t>
      </w:r>
      <w:r w:rsidRPr="008F6D31">
        <w:rPr>
          <w:rFonts w:ascii="Arial" w:eastAsia="Times New Roman" w:hAnsi="Arial" w:cs="Arial"/>
          <w:lang w:eastAsia="pt-BR"/>
        </w:rPr>
        <w:t xml:space="preserve">do </w:t>
      </w:r>
      <w:r w:rsidRPr="008F6D31">
        <w:rPr>
          <w:rFonts w:ascii="Arial" w:hAnsi="Arial" w:cs="Arial"/>
          <w:b/>
          <w:bCs/>
          <w:sz w:val="24"/>
          <w:szCs w:val="24"/>
          <w:u w:val="single"/>
        </w:rPr>
        <w:t>Projeto de Lei n° 0</w:t>
      </w:r>
      <w:r>
        <w:rPr>
          <w:rFonts w:ascii="Arial" w:hAnsi="Arial" w:cs="Arial"/>
          <w:b/>
          <w:bCs/>
          <w:sz w:val="24"/>
          <w:szCs w:val="24"/>
          <w:u w:val="single"/>
        </w:rPr>
        <w:t>90</w:t>
      </w:r>
      <w:r w:rsidRPr="008F6D31">
        <w:rPr>
          <w:rFonts w:ascii="Arial" w:hAnsi="Arial" w:cs="Arial"/>
          <w:b/>
          <w:bCs/>
          <w:sz w:val="24"/>
          <w:szCs w:val="24"/>
          <w:u w:val="single"/>
        </w:rPr>
        <w:t xml:space="preserve">/2021, </w:t>
      </w:r>
      <w:r w:rsidRPr="008F6D31">
        <w:rPr>
          <w:rFonts w:ascii="Arial" w:hAnsi="Arial" w:cs="Arial"/>
          <w:sz w:val="24"/>
          <w:szCs w:val="24"/>
        </w:rPr>
        <w:t xml:space="preserve">de autoria do </w:t>
      </w:r>
      <w:r w:rsidRPr="008F6D31">
        <w:rPr>
          <w:rFonts w:ascii="Arial" w:hAnsi="Arial" w:cs="Arial"/>
          <w:bCs/>
          <w:sz w:val="24"/>
          <w:szCs w:val="24"/>
        </w:rPr>
        <w:t>Poder Executivo</w:t>
      </w:r>
      <w:r w:rsidRPr="008F6D31">
        <w:rPr>
          <w:rFonts w:ascii="Arial" w:hAnsi="Arial" w:cs="Arial"/>
          <w:b/>
          <w:iCs/>
          <w:sz w:val="24"/>
          <w:szCs w:val="24"/>
        </w:rPr>
        <w:t xml:space="preserve">, </w:t>
      </w:r>
      <w:r>
        <w:rPr>
          <w:rFonts w:ascii="Arial" w:hAnsi="Arial" w:cs="Arial"/>
          <w:bCs/>
          <w:iCs/>
          <w:sz w:val="24"/>
          <w:szCs w:val="24"/>
        </w:rPr>
        <w:t xml:space="preserve">que </w:t>
      </w:r>
      <w:r w:rsidRPr="008F6D31">
        <w:rPr>
          <w:rFonts w:ascii="Arial" w:hAnsi="Arial" w:cs="Arial"/>
          <w:i/>
          <w:iCs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Abre Crédito Adicional Especial ao Orçamento Geral do Município, para atender a SEMOSP – Convênio FITHA/2020, na ordem de R$ 389.349,96;</w:t>
      </w:r>
    </w:p>
    <w:p w14:paraId="4F136705" w14:textId="77777777" w:rsidR="009719A4" w:rsidRPr="009719A4" w:rsidRDefault="009719A4" w:rsidP="009719A4">
      <w:pPr>
        <w:pStyle w:val="PargrafodaLista"/>
        <w:ind w:left="786"/>
        <w:jc w:val="both"/>
        <w:rPr>
          <w:rFonts w:ascii="Arial" w:hAnsi="Arial" w:cs="Arial"/>
          <w:sz w:val="20"/>
        </w:rPr>
      </w:pPr>
    </w:p>
    <w:p w14:paraId="1A108C69" w14:textId="41861344" w:rsidR="009719A4" w:rsidRPr="009719A4" w:rsidRDefault="009719A4" w:rsidP="009719A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4"/>
        </w:rPr>
        <w:t>Entrada</w:t>
      </w:r>
      <w:r w:rsidRPr="008F6D31">
        <w:rPr>
          <w:rFonts w:ascii="Arial" w:hAnsi="Arial" w:cs="Arial"/>
          <w:sz w:val="24"/>
          <w:szCs w:val="24"/>
        </w:rPr>
        <w:t xml:space="preserve"> </w:t>
      </w:r>
      <w:r w:rsidRPr="008F6D31">
        <w:rPr>
          <w:rFonts w:ascii="Arial" w:eastAsia="Times New Roman" w:hAnsi="Arial" w:cs="Arial"/>
          <w:lang w:eastAsia="pt-BR"/>
        </w:rPr>
        <w:t xml:space="preserve">do </w:t>
      </w:r>
      <w:r w:rsidRPr="008F6D31">
        <w:rPr>
          <w:rFonts w:ascii="Arial" w:hAnsi="Arial" w:cs="Arial"/>
          <w:b/>
          <w:bCs/>
          <w:sz w:val="24"/>
          <w:szCs w:val="24"/>
          <w:u w:val="single"/>
        </w:rPr>
        <w:t>Projeto de Lei n° 0</w:t>
      </w:r>
      <w:r>
        <w:rPr>
          <w:rFonts w:ascii="Arial" w:hAnsi="Arial" w:cs="Arial"/>
          <w:b/>
          <w:bCs/>
          <w:sz w:val="24"/>
          <w:szCs w:val="24"/>
          <w:u w:val="single"/>
        </w:rPr>
        <w:t>91</w:t>
      </w:r>
      <w:r w:rsidRPr="008F6D31">
        <w:rPr>
          <w:rFonts w:ascii="Arial" w:hAnsi="Arial" w:cs="Arial"/>
          <w:b/>
          <w:bCs/>
          <w:sz w:val="24"/>
          <w:szCs w:val="24"/>
          <w:u w:val="single"/>
        </w:rPr>
        <w:t xml:space="preserve">/2021, </w:t>
      </w:r>
      <w:r w:rsidRPr="008F6D31">
        <w:rPr>
          <w:rFonts w:ascii="Arial" w:hAnsi="Arial" w:cs="Arial"/>
          <w:sz w:val="24"/>
          <w:szCs w:val="24"/>
        </w:rPr>
        <w:t xml:space="preserve">de autoria do </w:t>
      </w:r>
      <w:r w:rsidRPr="008F6D31">
        <w:rPr>
          <w:rFonts w:ascii="Arial" w:hAnsi="Arial" w:cs="Arial"/>
          <w:bCs/>
          <w:sz w:val="24"/>
          <w:szCs w:val="24"/>
        </w:rPr>
        <w:t>Poder Executivo</w:t>
      </w:r>
      <w:r w:rsidRPr="008F6D31">
        <w:rPr>
          <w:rFonts w:ascii="Arial" w:hAnsi="Arial" w:cs="Arial"/>
          <w:b/>
          <w:iCs/>
          <w:sz w:val="24"/>
          <w:szCs w:val="24"/>
        </w:rPr>
        <w:t xml:space="preserve">, </w:t>
      </w:r>
      <w:r>
        <w:rPr>
          <w:rFonts w:ascii="Arial" w:hAnsi="Arial" w:cs="Arial"/>
          <w:bCs/>
          <w:iCs/>
          <w:sz w:val="24"/>
          <w:szCs w:val="24"/>
        </w:rPr>
        <w:t xml:space="preserve">que </w:t>
      </w:r>
      <w:r w:rsidRPr="008F6D31">
        <w:rPr>
          <w:rFonts w:ascii="Arial" w:hAnsi="Arial" w:cs="Arial"/>
          <w:i/>
          <w:iCs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Abre Crédito Adicional Suplementar ao Orçamento Geral do Município, para atender a SEMED – na ordem de R$ 307.857,60 (Contratação de Monitores);</w:t>
      </w:r>
    </w:p>
    <w:p w14:paraId="36DCA9A7" w14:textId="77777777" w:rsidR="009719A4" w:rsidRPr="009719A4" w:rsidRDefault="009719A4" w:rsidP="009719A4">
      <w:pPr>
        <w:jc w:val="both"/>
        <w:rPr>
          <w:rFonts w:ascii="Arial" w:hAnsi="Arial" w:cs="Arial"/>
          <w:sz w:val="20"/>
        </w:rPr>
      </w:pPr>
    </w:p>
    <w:p w14:paraId="777DA24A" w14:textId="18898ADD" w:rsidR="009719A4" w:rsidRPr="009719A4" w:rsidRDefault="009719A4" w:rsidP="009719A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4"/>
        </w:rPr>
        <w:t>Entrada</w:t>
      </w:r>
      <w:r w:rsidRPr="008F6D31">
        <w:rPr>
          <w:rFonts w:ascii="Arial" w:hAnsi="Arial" w:cs="Arial"/>
          <w:sz w:val="24"/>
          <w:szCs w:val="24"/>
        </w:rPr>
        <w:t xml:space="preserve"> </w:t>
      </w:r>
      <w:r w:rsidRPr="008F6D31">
        <w:rPr>
          <w:rFonts w:ascii="Arial" w:eastAsia="Times New Roman" w:hAnsi="Arial" w:cs="Arial"/>
          <w:lang w:eastAsia="pt-BR"/>
        </w:rPr>
        <w:t xml:space="preserve">do </w:t>
      </w:r>
      <w:r w:rsidRPr="008F6D31">
        <w:rPr>
          <w:rFonts w:ascii="Arial" w:hAnsi="Arial" w:cs="Arial"/>
          <w:b/>
          <w:bCs/>
          <w:sz w:val="24"/>
          <w:szCs w:val="24"/>
          <w:u w:val="single"/>
        </w:rPr>
        <w:t>Projeto de Lei n° 0</w:t>
      </w:r>
      <w:r>
        <w:rPr>
          <w:rFonts w:ascii="Arial" w:hAnsi="Arial" w:cs="Arial"/>
          <w:b/>
          <w:bCs/>
          <w:sz w:val="24"/>
          <w:szCs w:val="24"/>
          <w:u w:val="single"/>
        </w:rPr>
        <w:t>92</w:t>
      </w:r>
      <w:r w:rsidRPr="008F6D31">
        <w:rPr>
          <w:rFonts w:ascii="Arial" w:hAnsi="Arial" w:cs="Arial"/>
          <w:b/>
          <w:bCs/>
          <w:sz w:val="24"/>
          <w:szCs w:val="24"/>
          <w:u w:val="single"/>
        </w:rPr>
        <w:t xml:space="preserve">/2021, </w:t>
      </w:r>
      <w:r w:rsidRPr="008F6D31">
        <w:rPr>
          <w:rFonts w:ascii="Arial" w:hAnsi="Arial" w:cs="Arial"/>
          <w:sz w:val="24"/>
          <w:szCs w:val="24"/>
        </w:rPr>
        <w:t xml:space="preserve">de autoria do </w:t>
      </w:r>
      <w:r w:rsidRPr="008F6D31">
        <w:rPr>
          <w:rFonts w:ascii="Arial" w:hAnsi="Arial" w:cs="Arial"/>
          <w:bCs/>
          <w:sz w:val="24"/>
          <w:szCs w:val="24"/>
        </w:rPr>
        <w:t>Poder Executivo</w:t>
      </w:r>
      <w:r w:rsidRPr="008F6D31">
        <w:rPr>
          <w:rFonts w:ascii="Arial" w:hAnsi="Arial" w:cs="Arial"/>
          <w:b/>
          <w:iCs/>
          <w:sz w:val="24"/>
          <w:szCs w:val="24"/>
        </w:rPr>
        <w:t xml:space="preserve">, </w:t>
      </w:r>
      <w:r>
        <w:rPr>
          <w:rFonts w:ascii="Arial" w:hAnsi="Arial" w:cs="Arial"/>
          <w:bCs/>
          <w:iCs/>
          <w:sz w:val="24"/>
          <w:szCs w:val="24"/>
        </w:rPr>
        <w:t xml:space="preserve">que </w:t>
      </w:r>
      <w:r w:rsidRPr="008F6D31">
        <w:rPr>
          <w:rFonts w:ascii="Arial" w:hAnsi="Arial" w:cs="Arial"/>
          <w:i/>
          <w:iCs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Altera a Lei Municipal nº 2.180, de 20 de agosto de 2019 (Refis);</w:t>
      </w:r>
    </w:p>
    <w:p w14:paraId="0E7D5CF4" w14:textId="77777777" w:rsidR="009719A4" w:rsidRPr="009719A4" w:rsidRDefault="009719A4" w:rsidP="009719A4">
      <w:pPr>
        <w:pStyle w:val="PargrafodaLista"/>
        <w:rPr>
          <w:rFonts w:ascii="Arial" w:hAnsi="Arial" w:cs="Arial"/>
          <w:sz w:val="20"/>
        </w:rPr>
      </w:pPr>
    </w:p>
    <w:p w14:paraId="31000315" w14:textId="15DC84BB" w:rsidR="009719A4" w:rsidRPr="009719A4" w:rsidRDefault="009719A4" w:rsidP="009719A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4"/>
        </w:rPr>
        <w:t>Entrada</w:t>
      </w:r>
      <w:r w:rsidRPr="008F6D31">
        <w:rPr>
          <w:rFonts w:ascii="Arial" w:hAnsi="Arial" w:cs="Arial"/>
          <w:sz w:val="24"/>
          <w:szCs w:val="24"/>
        </w:rPr>
        <w:t xml:space="preserve"> </w:t>
      </w:r>
      <w:r w:rsidRPr="008F6D31">
        <w:rPr>
          <w:rFonts w:ascii="Arial" w:eastAsia="Times New Roman" w:hAnsi="Arial" w:cs="Arial"/>
          <w:lang w:eastAsia="pt-BR"/>
        </w:rPr>
        <w:t xml:space="preserve">do </w:t>
      </w:r>
      <w:r w:rsidRPr="008F6D31">
        <w:rPr>
          <w:rFonts w:ascii="Arial" w:hAnsi="Arial" w:cs="Arial"/>
          <w:b/>
          <w:bCs/>
          <w:sz w:val="24"/>
          <w:szCs w:val="24"/>
          <w:u w:val="single"/>
        </w:rPr>
        <w:t>Projeto de Lei n° 0</w:t>
      </w:r>
      <w:r>
        <w:rPr>
          <w:rFonts w:ascii="Arial" w:hAnsi="Arial" w:cs="Arial"/>
          <w:b/>
          <w:bCs/>
          <w:sz w:val="24"/>
          <w:szCs w:val="24"/>
          <w:u w:val="single"/>
        </w:rPr>
        <w:t>93</w:t>
      </w:r>
      <w:r w:rsidRPr="008F6D31">
        <w:rPr>
          <w:rFonts w:ascii="Arial" w:hAnsi="Arial" w:cs="Arial"/>
          <w:b/>
          <w:bCs/>
          <w:sz w:val="24"/>
          <w:szCs w:val="24"/>
          <w:u w:val="single"/>
        </w:rPr>
        <w:t xml:space="preserve">/2021, </w:t>
      </w:r>
      <w:r w:rsidRPr="008F6D31">
        <w:rPr>
          <w:rFonts w:ascii="Arial" w:hAnsi="Arial" w:cs="Arial"/>
          <w:sz w:val="24"/>
          <w:szCs w:val="24"/>
        </w:rPr>
        <w:t xml:space="preserve">de autoria do </w:t>
      </w:r>
      <w:r w:rsidRPr="008F6D31">
        <w:rPr>
          <w:rFonts w:ascii="Arial" w:hAnsi="Arial" w:cs="Arial"/>
          <w:bCs/>
          <w:sz w:val="24"/>
          <w:szCs w:val="24"/>
        </w:rPr>
        <w:t>Poder Executivo</w:t>
      </w:r>
      <w:r w:rsidRPr="008F6D31">
        <w:rPr>
          <w:rFonts w:ascii="Arial" w:hAnsi="Arial" w:cs="Arial"/>
          <w:b/>
          <w:iCs/>
          <w:sz w:val="24"/>
          <w:szCs w:val="24"/>
        </w:rPr>
        <w:t xml:space="preserve">, </w:t>
      </w:r>
      <w:r>
        <w:rPr>
          <w:rFonts w:ascii="Arial" w:hAnsi="Arial" w:cs="Arial"/>
          <w:bCs/>
          <w:iCs/>
          <w:sz w:val="24"/>
          <w:szCs w:val="24"/>
        </w:rPr>
        <w:t xml:space="preserve">que </w:t>
      </w:r>
      <w:r w:rsidRPr="008F6D31">
        <w:rPr>
          <w:rFonts w:ascii="Arial" w:hAnsi="Arial" w:cs="Arial"/>
          <w:i/>
          <w:iCs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Altera a Lei Municipal nº 1.618, de 09 de abril de 2021 (Auxílio Alimentação/Conselheiros Tutelares);</w:t>
      </w:r>
    </w:p>
    <w:p w14:paraId="6FA0FFAC" w14:textId="77777777" w:rsidR="009719A4" w:rsidRPr="009719A4" w:rsidRDefault="009719A4" w:rsidP="009719A4">
      <w:pPr>
        <w:pStyle w:val="PargrafodaLista"/>
        <w:ind w:left="786"/>
        <w:jc w:val="both"/>
        <w:rPr>
          <w:rFonts w:ascii="Arial" w:hAnsi="Arial" w:cs="Arial"/>
          <w:sz w:val="20"/>
        </w:rPr>
      </w:pPr>
    </w:p>
    <w:p w14:paraId="47DCBF64" w14:textId="582FF990" w:rsidR="009719A4" w:rsidRPr="009719A4" w:rsidRDefault="009719A4" w:rsidP="009719A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4"/>
        </w:rPr>
        <w:t>Entrada</w:t>
      </w:r>
      <w:r w:rsidRPr="008F6D31">
        <w:rPr>
          <w:rFonts w:ascii="Arial" w:hAnsi="Arial" w:cs="Arial"/>
          <w:sz w:val="24"/>
          <w:szCs w:val="24"/>
        </w:rPr>
        <w:t xml:space="preserve"> </w:t>
      </w:r>
      <w:r w:rsidRPr="008F6D31">
        <w:rPr>
          <w:rFonts w:ascii="Arial" w:eastAsia="Times New Roman" w:hAnsi="Arial" w:cs="Arial"/>
          <w:lang w:eastAsia="pt-BR"/>
        </w:rPr>
        <w:t xml:space="preserve">do </w:t>
      </w:r>
      <w:r w:rsidRPr="008F6D31">
        <w:rPr>
          <w:rFonts w:ascii="Arial" w:hAnsi="Arial" w:cs="Arial"/>
          <w:b/>
          <w:bCs/>
          <w:sz w:val="24"/>
          <w:szCs w:val="24"/>
          <w:u w:val="single"/>
        </w:rPr>
        <w:t>Projeto de Lei n° 0</w:t>
      </w:r>
      <w:r>
        <w:rPr>
          <w:rFonts w:ascii="Arial" w:hAnsi="Arial" w:cs="Arial"/>
          <w:b/>
          <w:bCs/>
          <w:sz w:val="24"/>
          <w:szCs w:val="24"/>
          <w:u w:val="single"/>
        </w:rPr>
        <w:t>94</w:t>
      </w:r>
      <w:r w:rsidRPr="008F6D31">
        <w:rPr>
          <w:rFonts w:ascii="Arial" w:hAnsi="Arial" w:cs="Arial"/>
          <w:b/>
          <w:bCs/>
          <w:sz w:val="24"/>
          <w:szCs w:val="24"/>
          <w:u w:val="single"/>
        </w:rPr>
        <w:t xml:space="preserve">/2021, </w:t>
      </w:r>
      <w:r w:rsidRPr="008F6D31">
        <w:rPr>
          <w:rFonts w:ascii="Arial" w:hAnsi="Arial" w:cs="Arial"/>
          <w:sz w:val="24"/>
          <w:szCs w:val="24"/>
        </w:rPr>
        <w:t xml:space="preserve">de autoria do </w:t>
      </w:r>
      <w:r w:rsidRPr="008F6D31">
        <w:rPr>
          <w:rFonts w:ascii="Arial" w:hAnsi="Arial" w:cs="Arial"/>
          <w:bCs/>
          <w:sz w:val="24"/>
          <w:szCs w:val="24"/>
        </w:rPr>
        <w:t>Poder Executivo</w:t>
      </w:r>
      <w:r w:rsidRPr="008F6D31">
        <w:rPr>
          <w:rFonts w:ascii="Arial" w:hAnsi="Arial" w:cs="Arial"/>
          <w:b/>
          <w:iCs/>
          <w:sz w:val="24"/>
          <w:szCs w:val="24"/>
        </w:rPr>
        <w:t xml:space="preserve">, </w:t>
      </w:r>
      <w:r>
        <w:rPr>
          <w:rFonts w:ascii="Arial" w:hAnsi="Arial" w:cs="Arial"/>
          <w:bCs/>
          <w:iCs/>
          <w:sz w:val="24"/>
          <w:szCs w:val="24"/>
        </w:rPr>
        <w:t xml:space="preserve">que </w:t>
      </w:r>
      <w:r w:rsidRPr="008F6D31">
        <w:rPr>
          <w:rFonts w:ascii="Arial" w:hAnsi="Arial" w:cs="Arial"/>
          <w:i/>
          <w:iCs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Abre Crédito Adicional Especial ao Orçamento Geral do Município, para atender a SESAU, na ordem de R$ 597.413,53.</w:t>
      </w:r>
    </w:p>
    <w:p w14:paraId="183CC0A2" w14:textId="77777777" w:rsidR="009719A4" w:rsidRPr="008F6D31" w:rsidRDefault="009719A4" w:rsidP="009719A4">
      <w:pPr>
        <w:pStyle w:val="PargrafodaLista"/>
        <w:ind w:left="786"/>
        <w:jc w:val="both"/>
        <w:rPr>
          <w:rFonts w:ascii="Arial" w:hAnsi="Arial" w:cs="Arial"/>
          <w:sz w:val="20"/>
        </w:rPr>
      </w:pPr>
    </w:p>
    <w:p w14:paraId="09493376" w14:textId="77777777" w:rsidR="009719A4" w:rsidRPr="008F6D31" w:rsidRDefault="009719A4" w:rsidP="009719A4">
      <w:pPr>
        <w:jc w:val="both"/>
        <w:rPr>
          <w:rFonts w:ascii="Arial" w:hAnsi="Arial" w:cs="Arial"/>
          <w:bCs/>
        </w:rPr>
      </w:pPr>
    </w:p>
    <w:p w14:paraId="579F1FDC" w14:textId="699DA1A2" w:rsidR="009719A4" w:rsidRDefault="009719A4" w:rsidP="009719A4">
      <w:pPr>
        <w:pStyle w:val="PargrafodaLista"/>
        <w:tabs>
          <w:tab w:val="left" w:pos="1276"/>
          <w:tab w:val="left" w:pos="1418"/>
          <w:tab w:val="left" w:pos="1843"/>
        </w:tabs>
        <w:spacing w:after="0" w:line="240" w:lineRule="auto"/>
        <w:ind w:left="851"/>
        <w:jc w:val="right"/>
        <w:rPr>
          <w:rFonts w:ascii="Arial" w:hAnsi="Arial" w:cs="Arial"/>
        </w:rPr>
      </w:pPr>
      <w:r w:rsidRPr="00EB3D4B">
        <w:rPr>
          <w:rFonts w:ascii="Arial" w:hAnsi="Arial" w:cs="Arial"/>
        </w:rPr>
        <w:t xml:space="preserve">                Palácio Romeu Francisco </w:t>
      </w:r>
      <w:proofErr w:type="spellStart"/>
      <w:r w:rsidRPr="00EB3D4B">
        <w:rPr>
          <w:rFonts w:ascii="Arial" w:hAnsi="Arial" w:cs="Arial"/>
        </w:rPr>
        <w:t>Melhorança</w:t>
      </w:r>
      <w:proofErr w:type="spellEnd"/>
      <w:r w:rsidRPr="00EB3D4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30 de julho de 2021.</w:t>
      </w:r>
    </w:p>
    <w:p w14:paraId="5F4EAB53" w14:textId="77777777" w:rsidR="009719A4" w:rsidRPr="009719A4" w:rsidRDefault="009719A4" w:rsidP="009719A4">
      <w:pPr>
        <w:pStyle w:val="PargrafodaLista"/>
        <w:tabs>
          <w:tab w:val="left" w:pos="1276"/>
          <w:tab w:val="left" w:pos="1418"/>
          <w:tab w:val="left" w:pos="1843"/>
        </w:tabs>
        <w:spacing w:after="0" w:line="240" w:lineRule="auto"/>
        <w:ind w:left="851"/>
        <w:jc w:val="right"/>
        <w:rPr>
          <w:rFonts w:ascii="Arial" w:hAnsi="Arial" w:cs="Arial"/>
        </w:rPr>
      </w:pPr>
    </w:p>
    <w:p w14:paraId="0E96124B" w14:textId="77777777" w:rsidR="009719A4" w:rsidRPr="00EB3D4B" w:rsidRDefault="009719A4" w:rsidP="009719A4">
      <w:pPr>
        <w:pStyle w:val="PargrafodaLista"/>
        <w:tabs>
          <w:tab w:val="left" w:pos="1276"/>
          <w:tab w:val="left" w:pos="1418"/>
          <w:tab w:val="left" w:pos="1843"/>
        </w:tabs>
        <w:spacing w:after="0" w:line="240" w:lineRule="auto"/>
        <w:ind w:left="851"/>
        <w:jc w:val="right"/>
        <w:rPr>
          <w:rFonts w:ascii="Arial" w:hAnsi="Arial" w:cs="Arial"/>
        </w:rPr>
      </w:pPr>
    </w:p>
    <w:p w14:paraId="2E4872C8" w14:textId="77777777" w:rsidR="009719A4" w:rsidRPr="00EB3D4B" w:rsidRDefault="009719A4" w:rsidP="009719A4">
      <w:pPr>
        <w:rPr>
          <w:rFonts w:ascii="Arial" w:hAnsi="Arial" w:cs="Arial"/>
          <w:b/>
          <w:sz w:val="22"/>
          <w:szCs w:val="22"/>
        </w:rPr>
      </w:pPr>
    </w:p>
    <w:p w14:paraId="2C682A97" w14:textId="77777777" w:rsidR="009719A4" w:rsidRPr="00EB3D4B" w:rsidRDefault="009719A4" w:rsidP="009719A4">
      <w:pPr>
        <w:ind w:left="851"/>
        <w:jc w:val="center"/>
        <w:rPr>
          <w:rFonts w:ascii="Arial" w:hAnsi="Arial" w:cs="Arial"/>
          <w:b/>
          <w:sz w:val="22"/>
          <w:szCs w:val="22"/>
        </w:rPr>
      </w:pPr>
    </w:p>
    <w:p w14:paraId="3336A4B8" w14:textId="77777777" w:rsidR="009719A4" w:rsidRPr="005E50B7" w:rsidRDefault="009719A4" w:rsidP="009719A4">
      <w:pPr>
        <w:ind w:left="851"/>
        <w:jc w:val="center"/>
        <w:rPr>
          <w:rFonts w:ascii="Arial" w:hAnsi="Arial" w:cs="Arial"/>
          <w:b/>
          <w:bCs/>
          <w:sz w:val="24"/>
          <w:szCs w:val="24"/>
        </w:rPr>
      </w:pPr>
      <w:r w:rsidRPr="005E50B7">
        <w:rPr>
          <w:rFonts w:ascii="Arial" w:hAnsi="Arial" w:cs="Arial"/>
          <w:b/>
          <w:sz w:val="24"/>
          <w:szCs w:val="24"/>
        </w:rPr>
        <w:t>Adriano Meireles da Paz</w:t>
      </w:r>
    </w:p>
    <w:p w14:paraId="5259F3B8" w14:textId="77777777" w:rsidR="009719A4" w:rsidRDefault="009719A4" w:rsidP="009719A4">
      <w:pPr>
        <w:ind w:left="851"/>
        <w:jc w:val="center"/>
      </w:pPr>
      <w:r w:rsidRPr="00EB3D4B">
        <w:rPr>
          <w:rFonts w:ascii="Arial" w:hAnsi="Arial" w:cs="Arial"/>
          <w:b/>
          <w:sz w:val="22"/>
          <w:szCs w:val="22"/>
        </w:rPr>
        <w:t xml:space="preserve">  Presidente/CMEO</w:t>
      </w:r>
    </w:p>
    <w:p w14:paraId="5FE7C19E" w14:textId="77777777" w:rsidR="009719A4" w:rsidRDefault="009719A4" w:rsidP="009719A4"/>
    <w:p w14:paraId="58FBBA31" w14:textId="77777777" w:rsidR="009719A4" w:rsidRDefault="009719A4" w:rsidP="009719A4"/>
    <w:p w14:paraId="68F473DE" w14:textId="77777777" w:rsidR="009719A4" w:rsidRDefault="009719A4"/>
    <w:sectPr w:rsidR="009719A4" w:rsidSect="00A01733">
      <w:pgSz w:w="11907" w:h="16840" w:code="9"/>
      <w:pgMar w:top="284" w:right="992" w:bottom="567" w:left="993" w:header="227" w:footer="107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50848"/>
    <w:multiLevelType w:val="hybridMultilevel"/>
    <w:tmpl w:val="306E61D8"/>
    <w:lvl w:ilvl="0" w:tplc="33326C6E">
      <w:start w:val="1"/>
      <w:numFmt w:val="decimalZero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A4"/>
    <w:rsid w:val="005E50B7"/>
    <w:rsid w:val="00634479"/>
    <w:rsid w:val="0097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1547F9"/>
  <w15:chartTrackingRefBased/>
  <w15:docId w15:val="{B6DA7DEC-42E9-412B-B727-B2196552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9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19A4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719A4"/>
  </w:style>
  <w:style w:type="paragraph" w:styleId="PargrafodaLista">
    <w:name w:val="List Paragraph"/>
    <w:basedOn w:val="Normal"/>
    <w:uiPriority w:val="34"/>
    <w:qFormat/>
    <w:rsid w:val="009719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9719A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719A4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cp:lastPrinted>2021-07-30T15:28:00Z</cp:lastPrinted>
  <dcterms:created xsi:type="dcterms:W3CDTF">2021-07-29T15:40:00Z</dcterms:created>
  <dcterms:modified xsi:type="dcterms:W3CDTF">2021-07-30T15:30:00Z</dcterms:modified>
</cp:coreProperties>
</file>