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74769" w14:textId="77777777" w:rsidR="00975AD6" w:rsidRPr="0008692D" w:rsidRDefault="00975AD6" w:rsidP="00975AD6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AB0D0" wp14:editId="3FBE0DFA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40DB5A" w14:textId="77777777" w:rsidR="00975AD6" w:rsidRDefault="00975AD6" w:rsidP="00975A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12BE72F" w14:textId="77777777" w:rsidR="00975AD6" w:rsidRPr="008F2946" w:rsidRDefault="00975AD6" w:rsidP="00975A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C50C799" w14:textId="77777777" w:rsidR="00975AD6" w:rsidRDefault="00975AD6" w:rsidP="00975A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52060409" w14:textId="77777777" w:rsidR="00975AD6" w:rsidRPr="008F2946" w:rsidRDefault="00975AD6" w:rsidP="00975A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4BD5A3BD" w14:textId="77777777" w:rsidR="00975AD6" w:rsidRDefault="00975AD6" w:rsidP="00975AD6">
                            <w:pPr>
                              <w:pStyle w:val="Cabealho"/>
                              <w:ind w:left="2127"/>
                            </w:pPr>
                          </w:p>
                          <w:p w14:paraId="5DF754A9" w14:textId="77777777" w:rsidR="00975AD6" w:rsidRDefault="00975AD6" w:rsidP="00975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AB0D0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4640DB5A" w14:textId="77777777" w:rsidR="00975AD6" w:rsidRDefault="00975AD6" w:rsidP="00975A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12BE72F" w14:textId="77777777" w:rsidR="00975AD6" w:rsidRPr="008F2946" w:rsidRDefault="00975AD6" w:rsidP="00975A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C50C799" w14:textId="77777777" w:rsidR="00975AD6" w:rsidRDefault="00975AD6" w:rsidP="00975A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52060409" w14:textId="77777777" w:rsidR="00975AD6" w:rsidRPr="008F2946" w:rsidRDefault="00975AD6" w:rsidP="00975A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4BD5A3BD" w14:textId="77777777" w:rsidR="00975AD6" w:rsidRDefault="00975AD6" w:rsidP="00975AD6">
                      <w:pPr>
                        <w:pStyle w:val="Cabealho"/>
                        <w:ind w:left="2127"/>
                      </w:pPr>
                    </w:p>
                    <w:p w14:paraId="5DF754A9" w14:textId="77777777" w:rsidR="00975AD6" w:rsidRDefault="00975AD6" w:rsidP="00975A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B17BE" wp14:editId="053AD1C2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4606" w14:textId="77777777" w:rsidR="00975AD6" w:rsidRDefault="00975AD6" w:rsidP="00975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17BE" id="Caixa de Texto 5" o:spid="_x0000_s1027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33914606" w14:textId="77777777" w:rsidR="00975AD6" w:rsidRDefault="00975AD6" w:rsidP="00975A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DAB29" wp14:editId="21EC19C4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F15701" w14:textId="493C68B8" w:rsidR="00975AD6" w:rsidRDefault="00975AD6" w:rsidP="00975A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 w:rsidR="007871F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/07/2021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18A3BCEC" w14:textId="77777777" w:rsidR="00975AD6" w:rsidRDefault="00975AD6" w:rsidP="00975A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5C937170" w14:textId="77777777" w:rsidR="00975AD6" w:rsidRDefault="00975AD6" w:rsidP="00975A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F73CF60" w14:textId="77777777" w:rsidR="00975AD6" w:rsidRDefault="00975AD6" w:rsidP="00975A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8E748C1" w14:textId="77777777" w:rsidR="00975AD6" w:rsidRPr="00F20677" w:rsidRDefault="00975AD6" w:rsidP="00975A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AB29" id="Caixa de Texto 4" o:spid="_x0000_s1028" type="#_x0000_t202" style="position:absolute;margin-left:298.15pt;margin-top:14.9pt;width:168.7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JXb/ds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6FF15701" w14:textId="493C68B8" w:rsidR="00975AD6" w:rsidRDefault="00975AD6" w:rsidP="00975A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 w:rsidR="007871F8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/07/2021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18A3BCEC" w14:textId="77777777" w:rsidR="00975AD6" w:rsidRDefault="00975AD6" w:rsidP="00975A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5C937170" w14:textId="77777777" w:rsidR="00975AD6" w:rsidRDefault="00975AD6" w:rsidP="00975A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F73CF60" w14:textId="77777777" w:rsidR="00975AD6" w:rsidRDefault="00975AD6" w:rsidP="00975A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8E748C1" w14:textId="77777777" w:rsidR="00975AD6" w:rsidRPr="00F20677" w:rsidRDefault="00975AD6" w:rsidP="00975A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017">
        <w:rPr>
          <w:lang w:eastAsia="en-US"/>
        </w:rPr>
        <w:object w:dxaOrig="1440" w:dyaOrig="1440" w14:anchorId="296A4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87775778" r:id="rId8"/>
        </w:object>
      </w:r>
      <w:r>
        <w:rPr>
          <w:rFonts w:ascii="Arial" w:hAnsi="Arial" w:cs="Arial"/>
        </w:rPr>
        <w:t xml:space="preserve"> </w:t>
      </w:r>
    </w:p>
    <w:p w14:paraId="36CB78BD" w14:textId="77777777" w:rsidR="00975AD6" w:rsidRDefault="00975AD6" w:rsidP="00975AD6">
      <w:pPr>
        <w:jc w:val="center"/>
        <w:rPr>
          <w:rFonts w:ascii="Arial" w:hAnsi="Arial" w:cs="Arial"/>
          <w:b/>
          <w:sz w:val="22"/>
          <w:szCs w:val="16"/>
        </w:rPr>
      </w:pPr>
    </w:p>
    <w:p w14:paraId="36E3AC39" w14:textId="77777777" w:rsidR="00975AD6" w:rsidRDefault="00975AD6" w:rsidP="00975AD6">
      <w:pPr>
        <w:jc w:val="center"/>
        <w:rPr>
          <w:rFonts w:ascii="Arial" w:hAnsi="Arial" w:cs="Arial"/>
          <w:b/>
          <w:sz w:val="22"/>
          <w:szCs w:val="16"/>
        </w:rPr>
      </w:pPr>
    </w:p>
    <w:p w14:paraId="5752DE13" w14:textId="77777777" w:rsidR="00975AD6" w:rsidRPr="00680D47" w:rsidRDefault="00975AD6" w:rsidP="00975AD6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211E50CD" w14:textId="77777777" w:rsidR="00975AD6" w:rsidRDefault="00975AD6" w:rsidP="00975AD6">
      <w:pPr>
        <w:rPr>
          <w:rFonts w:ascii="Arial" w:hAnsi="Arial" w:cs="Arial"/>
          <w:b/>
          <w:sz w:val="22"/>
          <w:szCs w:val="16"/>
        </w:rPr>
      </w:pPr>
    </w:p>
    <w:p w14:paraId="230E9068" w14:textId="77777777" w:rsidR="00975AD6" w:rsidRPr="00680D47" w:rsidRDefault="00975AD6" w:rsidP="00975AD6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2"/>
          <w:szCs w:val="16"/>
        </w:rPr>
        <w:t xml:space="preserve">1º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00C6A7A6" w14:textId="77777777" w:rsidR="00975AD6" w:rsidRDefault="00975AD6" w:rsidP="00975AD6">
      <w:pPr>
        <w:rPr>
          <w:rFonts w:ascii="Arial" w:hAnsi="Arial" w:cs="Arial"/>
          <w:b/>
          <w:sz w:val="26"/>
        </w:rPr>
      </w:pPr>
    </w:p>
    <w:p w14:paraId="601A31D1" w14:textId="7F0BE3CD" w:rsidR="00975AD6" w:rsidRPr="008853FA" w:rsidRDefault="00975AD6" w:rsidP="00975AD6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2</w:t>
      </w:r>
      <w:r w:rsidR="007871F8">
        <w:rPr>
          <w:rFonts w:ascii="Arial Black" w:hAnsi="Arial Black" w:cs="Arial"/>
          <w:bCs/>
          <w:sz w:val="24"/>
          <w:szCs w:val="18"/>
          <w:u w:val="single"/>
        </w:rPr>
        <w:t>2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67F606B3" w14:textId="04B9BA37" w:rsidR="00975AD6" w:rsidRPr="008853FA" w:rsidRDefault="00975AD6" w:rsidP="00975AD6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 xml:space="preserve">, </w:t>
      </w:r>
      <w:r w:rsidR="007871F8">
        <w:rPr>
          <w:rFonts w:ascii="Arial" w:hAnsi="Arial" w:cs="Arial"/>
          <w:b/>
          <w:sz w:val="26"/>
          <w:u w:val="single"/>
        </w:rPr>
        <w:t>15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julho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646BFC48" w14:textId="77777777" w:rsidR="00975AD6" w:rsidRPr="0075150D" w:rsidRDefault="00975AD6" w:rsidP="00975AD6">
      <w:pPr>
        <w:jc w:val="center"/>
        <w:rPr>
          <w:rFonts w:ascii="Arial" w:hAnsi="Arial" w:cs="Arial"/>
          <w:b/>
          <w:sz w:val="26"/>
        </w:rPr>
      </w:pPr>
    </w:p>
    <w:p w14:paraId="1DBA4EA5" w14:textId="77777777" w:rsidR="00975AD6" w:rsidRPr="0075150D" w:rsidRDefault="00975AD6" w:rsidP="00975AD6">
      <w:pPr>
        <w:jc w:val="both"/>
        <w:rPr>
          <w:sz w:val="30"/>
          <w:szCs w:val="24"/>
        </w:rPr>
      </w:pPr>
    </w:p>
    <w:p w14:paraId="0F67C66B" w14:textId="77777777" w:rsidR="00975AD6" w:rsidRPr="00680D47" w:rsidRDefault="00975AD6" w:rsidP="00975AD6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1B33AC5F" w14:textId="77777777" w:rsidR="00975AD6" w:rsidRPr="0075150D" w:rsidRDefault="00975AD6" w:rsidP="00975AD6">
      <w:pPr>
        <w:jc w:val="both"/>
        <w:rPr>
          <w:szCs w:val="24"/>
        </w:rPr>
      </w:pPr>
    </w:p>
    <w:p w14:paraId="28688684" w14:textId="77777777" w:rsidR="00975AD6" w:rsidRPr="0075150D" w:rsidRDefault="00975AD6" w:rsidP="00975A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4CFD2CCD" w14:textId="77777777" w:rsidR="00975AD6" w:rsidRPr="0075150D" w:rsidRDefault="00975AD6" w:rsidP="00975A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27AC8CD1" w14:textId="77777777" w:rsidR="00975AD6" w:rsidRPr="0075150D" w:rsidRDefault="00975AD6" w:rsidP="00975A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21A2E753" w14:textId="77777777" w:rsidR="00975AD6" w:rsidRDefault="00975AD6" w:rsidP="00975AD6">
      <w:pPr>
        <w:jc w:val="both"/>
        <w:rPr>
          <w:rFonts w:ascii="Arial" w:hAnsi="Arial" w:cs="Arial"/>
          <w:szCs w:val="24"/>
        </w:rPr>
      </w:pPr>
    </w:p>
    <w:p w14:paraId="019113E1" w14:textId="77777777" w:rsidR="00975AD6" w:rsidRPr="0075150D" w:rsidRDefault="00975AD6" w:rsidP="00975AD6">
      <w:pPr>
        <w:jc w:val="both"/>
        <w:rPr>
          <w:rFonts w:ascii="Arial" w:hAnsi="Arial" w:cs="Arial"/>
          <w:szCs w:val="24"/>
        </w:rPr>
      </w:pPr>
    </w:p>
    <w:p w14:paraId="35B43F1C" w14:textId="77777777" w:rsidR="00975AD6" w:rsidRDefault="00975AD6" w:rsidP="00975AD6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5EE5DAA1" w14:textId="77777777" w:rsidR="00975AD6" w:rsidRDefault="00975AD6" w:rsidP="00975AD6">
      <w:pPr>
        <w:rPr>
          <w:sz w:val="26"/>
          <w:szCs w:val="22"/>
        </w:rPr>
      </w:pPr>
    </w:p>
    <w:p w14:paraId="33014667" w14:textId="195468EE" w:rsidR="00975AD6" w:rsidRDefault="00975AD6" w:rsidP="00975A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01</w:t>
      </w:r>
      <w:r w:rsidR="007871F8">
        <w:rPr>
          <w:rFonts w:cstheme="minorHAnsi"/>
          <w:b/>
          <w:sz w:val="24"/>
          <w:szCs w:val="24"/>
          <w:u w:val="single"/>
        </w:rPr>
        <w:t>7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</w:t>
      </w:r>
      <w:proofErr w:type="gramStart"/>
      <w:r w:rsidRPr="00F67A8F">
        <w:rPr>
          <w:rFonts w:cstheme="minorHAnsi"/>
          <w:i/>
          <w:iCs/>
          <w:sz w:val="24"/>
          <w:szCs w:val="24"/>
          <w:u w:val="single"/>
        </w:rPr>
        <w:t>Lei</w:t>
      </w:r>
      <w:r>
        <w:rPr>
          <w:rFonts w:cstheme="minorHAnsi"/>
          <w:i/>
          <w:iCs/>
          <w:sz w:val="24"/>
          <w:szCs w:val="24"/>
          <w:u w:val="single"/>
        </w:rPr>
        <w:t xml:space="preserve">s 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</w:t>
      </w:r>
      <w:proofErr w:type="spellStart"/>
      <w:r w:rsidRPr="00F67A8F">
        <w:rPr>
          <w:rFonts w:cstheme="minorHAnsi"/>
          <w:i/>
          <w:iCs/>
          <w:sz w:val="24"/>
          <w:szCs w:val="24"/>
          <w:u w:val="single"/>
        </w:rPr>
        <w:t>nº</w:t>
      </w:r>
      <w:r w:rsidR="00FE7B07">
        <w:rPr>
          <w:rFonts w:cstheme="minorHAnsi"/>
          <w:i/>
          <w:iCs/>
          <w:sz w:val="24"/>
          <w:szCs w:val="24"/>
          <w:u w:val="single"/>
        </w:rPr>
        <w:t>s</w:t>
      </w:r>
      <w:proofErr w:type="spellEnd"/>
      <w:proofErr w:type="gramEnd"/>
      <w:r>
        <w:rPr>
          <w:rFonts w:cstheme="minorHAnsi"/>
          <w:i/>
          <w:iCs/>
          <w:sz w:val="24"/>
          <w:szCs w:val="24"/>
          <w:u w:val="single"/>
        </w:rPr>
        <w:t xml:space="preserve">. </w:t>
      </w:r>
      <w:bookmarkStart w:id="0" w:name="_Hlk74133973"/>
      <w:r>
        <w:rPr>
          <w:rFonts w:cstheme="minorHAnsi"/>
          <w:b/>
          <w:iCs/>
          <w:sz w:val="24"/>
          <w:szCs w:val="24"/>
          <w:u w:val="single"/>
        </w:rPr>
        <w:t>0</w:t>
      </w:r>
      <w:r w:rsidR="007871F8">
        <w:rPr>
          <w:rFonts w:cstheme="minorHAnsi"/>
          <w:b/>
          <w:iCs/>
          <w:sz w:val="24"/>
          <w:szCs w:val="24"/>
          <w:u w:val="single"/>
        </w:rPr>
        <w:t>77 e 081</w:t>
      </w:r>
      <w:r w:rsidRPr="00072D61">
        <w:rPr>
          <w:rFonts w:cstheme="minorHAnsi"/>
          <w:b/>
          <w:iCs/>
          <w:sz w:val="24"/>
          <w:szCs w:val="24"/>
          <w:u w:val="single"/>
        </w:rPr>
        <w:t>/2021”</w:t>
      </w:r>
      <w:r w:rsidRPr="00072D61">
        <w:rPr>
          <w:rFonts w:cstheme="minorHAnsi"/>
          <w:b/>
          <w:iCs/>
          <w:sz w:val="24"/>
          <w:szCs w:val="24"/>
        </w:rPr>
        <w:t>.</w:t>
      </w:r>
    </w:p>
    <w:bookmarkEnd w:id="0"/>
    <w:p w14:paraId="52F6B72E" w14:textId="77777777" w:rsidR="00975AD6" w:rsidRPr="00680D47" w:rsidRDefault="00975AD6" w:rsidP="00975AD6">
      <w:pPr>
        <w:rPr>
          <w:sz w:val="26"/>
          <w:szCs w:val="22"/>
        </w:rPr>
      </w:pPr>
    </w:p>
    <w:p w14:paraId="5DDE50C7" w14:textId="77777777" w:rsidR="00975AD6" w:rsidRDefault="00975AD6" w:rsidP="00975AD6">
      <w:pPr>
        <w:jc w:val="both"/>
        <w:rPr>
          <w:rFonts w:cstheme="minorHAnsi"/>
          <w:i/>
          <w:sz w:val="24"/>
          <w:szCs w:val="24"/>
        </w:rPr>
      </w:pPr>
    </w:p>
    <w:p w14:paraId="7B486EC8" w14:textId="1C0A3AAB" w:rsidR="00975AD6" w:rsidRPr="007871F8" w:rsidRDefault="00975AD6" w:rsidP="00975A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871F8">
        <w:rPr>
          <w:rFonts w:cstheme="minorHAnsi"/>
          <w:b/>
          <w:sz w:val="24"/>
          <w:szCs w:val="24"/>
        </w:rPr>
        <w:t xml:space="preserve">Discussão e Votação “Única” do </w:t>
      </w:r>
      <w:r w:rsidRPr="007871F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 w:rsidR="007871F8" w:rsidRPr="007871F8">
        <w:rPr>
          <w:rFonts w:cstheme="minorHAnsi"/>
          <w:b/>
          <w:color w:val="000000" w:themeColor="text1"/>
          <w:sz w:val="24"/>
          <w:szCs w:val="24"/>
          <w:u w:val="single"/>
        </w:rPr>
        <w:t>77</w:t>
      </w:r>
      <w:r w:rsidRPr="007871F8">
        <w:rPr>
          <w:rFonts w:cstheme="minorHAnsi"/>
          <w:b/>
          <w:sz w:val="24"/>
          <w:szCs w:val="24"/>
          <w:u w:val="single"/>
        </w:rPr>
        <w:t>/2021</w:t>
      </w:r>
      <w:r w:rsidRPr="007871F8">
        <w:rPr>
          <w:rFonts w:cstheme="minorHAnsi"/>
          <w:bCs/>
          <w:sz w:val="24"/>
          <w:szCs w:val="24"/>
        </w:rPr>
        <w:t xml:space="preserve">, </w:t>
      </w:r>
      <w:bookmarkStart w:id="1" w:name="_Hlk74132627"/>
      <w:r w:rsidRPr="007871F8">
        <w:rPr>
          <w:rFonts w:cstheme="minorHAnsi"/>
          <w:sz w:val="24"/>
          <w:szCs w:val="24"/>
        </w:rPr>
        <w:t xml:space="preserve">de autoria do Poder Executivo, </w:t>
      </w:r>
      <w:r w:rsidRPr="007871F8">
        <w:rPr>
          <w:rFonts w:cstheme="minorHAnsi"/>
          <w:i/>
          <w:sz w:val="24"/>
          <w:szCs w:val="24"/>
        </w:rPr>
        <w:t>que</w:t>
      </w:r>
      <w:r w:rsidRPr="007871F8">
        <w:rPr>
          <w:rFonts w:cstheme="minorHAnsi"/>
          <w:sz w:val="24"/>
          <w:szCs w:val="24"/>
        </w:rPr>
        <w:t xml:space="preserve"> “</w:t>
      </w:r>
      <w:r w:rsidR="007871F8" w:rsidRPr="007871F8">
        <w:rPr>
          <w:rFonts w:cstheme="minorHAnsi"/>
          <w:i/>
          <w:iCs/>
          <w:sz w:val="24"/>
          <w:szCs w:val="24"/>
        </w:rPr>
        <w:t>Dispõe sobre a Regulamentação do disposto no §19 do art.85, da Lei nº 13.105/15 (Código de Processo Civil) que trata dos honorários advocatícios oriundos do princípio da sucumbência, por arbitramento, acordo judicial e/ou extrajudicial, nas ações e procedimentos em que o Município de Espigão do Oeste/RO for representado por sua Procuradoria Geral e dá outras providências”.</w:t>
      </w:r>
    </w:p>
    <w:p w14:paraId="7EA3D168" w14:textId="5AAB4C0A" w:rsidR="007871F8" w:rsidRDefault="007871F8" w:rsidP="007871F8">
      <w:pPr>
        <w:pStyle w:val="PargrafodaLista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C904FD7" w14:textId="3C1B12FF" w:rsidR="007871F8" w:rsidRPr="007871F8" w:rsidRDefault="007871F8" w:rsidP="007871F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871F8">
        <w:rPr>
          <w:rFonts w:cstheme="minorHAnsi"/>
          <w:b/>
          <w:sz w:val="24"/>
          <w:szCs w:val="24"/>
        </w:rPr>
        <w:t xml:space="preserve">Discussão e Votação “Única” do </w:t>
      </w:r>
      <w:r w:rsidRPr="007871F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 w:rsidR="00BE644D">
        <w:rPr>
          <w:rFonts w:cstheme="minorHAnsi"/>
          <w:b/>
          <w:color w:val="000000" w:themeColor="text1"/>
          <w:sz w:val="24"/>
          <w:szCs w:val="24"/>
          <w:u w:val="single"/>
        </w:rPr>
        <w:t>81</w:t>
      </w:r>
      <w:r w:rsidRPr="007871F8">
        <w:rPr>
          <w:rFonts w:cstheme="minorHAnsi"/>
          <w:b/>
          <w:sz w:val="24"/>
          <w:szCs w:val="24"/>
          <w:u w:val="single"/>
        </w:rPr>
        <w:t>/2021</w:t>
      </w:r>
      <w:r w:rsidRPr="007871F8">
        <w:rPr>
          <w:rFonts w:cstheme="minorHAnsi"/>
          <w:bCs/>
          <w:sz w:val="24"/>
          <w:szCs w:val="24"/>
        </w:rPr>
        <w:t xml:space="preserve">, </w:t>
      </w:r>
      <w:r w:rsidRPr="007871F8">
        <w:rPr>
          <w:rFonts w:cstheme="minorHAnsi"/>
          <w:sz w:val="24"/>
          <w:szCs w:val="24"/>
        </w:rPr>
        <w:t xml:space="preserve">de autoria do Poder Executivo, </w:t>
      </w:r>
      <w:r w:rsidRPr="007871F8">
        <w:rPr>
          <w:rFonts w:cstheme="minorHAnsi"/>
          <w:i/>
          <w:sz w:val="24"/>
          <w:szCs w:val="24"/>
        </w:rPr>
        <w:t>que</w:t>
      </w:r>
      <w:r w:rsidRPr="007871F8">
        <w:rPr>
          <w:rFonts w:cstheme="minorHAnsi"/>
          <w:sz w:val="24"/>
          <w:szCs w:val="24"/>
        </w:rPr>
        <w:t xml:space="preserve"> “</w:t>
      </w:r>
      <w:r>
        <w:rPr>
          <w:rFonts w:cstheme="minorHAnsi"/>
          <w:i/>
          <w:iCs/>
          <w:sz w:val="24"/>
          <w:szCs w:val="24"/>
        </w:rPr>
        <w:t>Altera a Lei Municipal nº 2.383, de 22 de junho de 2021”.</w:t>
      </w:r>
    </w:p>
    <w:p w14:paraId="7890F83E" w14:textId="77777777" w:rsidR="007871F8" w:rsidRPr="007871F8" w:rsidRDefault="007871F8" w:rsidP="007871F8">
      <w:pPr>
        <w:pStyle w:val="PargrafodaLista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27D8847" w14:textId="2E89C7D5" w:rsidR="007871F8" w:rsidRPr="00BE644D" w:rsidRDefault="00975AD6" w:rsidP="007871F8">
      <w:pPr>
        <w:pStyle w:val="PargrafodaLista"/>
        <w:numPr>
          <w:ilvl w:val="0"/>
          <w:numId w:val="1"/>
        </w:numPr>
        <w:spacing w:after="0" w:line="276" w:lineRule="auto"/>
        <w:ind w:left="714" w:hanging="357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3598C">
        <w:rPr>
          <w:rFonts w:ascii="Arial" w:hAnsi="Arial" w:cs="Arial"/>
        </w:rPr>
        <w:t xml:space="preserve">Discussão e Votação do </w:t>
      </w:r>
      <w:r w:rsidRPr="00FC693E">
        <w:rPr>
          <w:rFonts w:ascii="Arial" w:hAnsi="Arial" w:cs="Arial"/>
          <w:b/>
          <w:u w:val="single"/>
        </w:rPr>
        <w:t>Projeto de Decreto Legislativo nº 01/20</w:t>
      </w:r>
      <w:r>
        <w:rPr>
          <w:rFonts w:ascii="Arial" w:hAnsi="Arial" w:cs="Arial"/>
          <w:b/>
          <w:u w:val="single"/>
        </w:rPr>
        <w:t>21</w:t>
      </w:r>
      <w:r w:rsidRPr="0083598C">
        <w:rPr>
          <w:rFonts w:ascii="Arial" w:hAnsi="Arial" w:cs="Arial"/>
        </w:rPr>
        <w:t xml:space="preserve">, de autoria da Comissão de Finanças e Orçamento, que dispõe sobre: </w:t>
      </w:r>
      <w:r w:rsidR="007871F8" w:rsidRPr="00BE644D">
        <w:rPr>
          <w:rFonts w:cstheme="minorHAnsi"/>
          <w:b/>
          <w:bCs/>
          <w:i/>
          <w:iCs/>
          <w:sz w:val="24"/>
          <w:szCs w:val="24"/>
        </w:rPr>
        <w:t>Aprova as contas do Município de Espigão do Oeste–RO, relativas ao exercício de 2019.</w:t>
      </w:r>
    </w:p>
    <w:p w14:paraId="76C3FED5" w14:textId="1139D4B4" w:rsidR="007871F8" w:rsidRDefault="007871F8" w:rsidP="007871F8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</w:p>
    <w:p w14:paraId="72A1AB8B" w14:textId="1B2840F0" w:rsidR="007871F8" w:rsidRPr="00BE644D" w:rsidRDefault="007871F8" w:rsidP="00BE644D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cstheme="minorHAnsi"/>
          <w:i/>
          <w:iCs/>
          <w:u w:val="single"/>
        </w:rPr>
      </w:pPr>
      <w:r w:rsidRPr="00BE644D">
        <w:rPr>
          <w:rFonts w:cstheme="minorHAnsi"/>
          <w:b/>
          <w:sz w:val="24"/>
          <w:szCs w:val="24"/>
        </w:rPr>
        <w:t xml:space="preserve">Discussão e Votação “Única” da </w:t>
      </w:r>
      <w:r w:rsidRPr="00BE644D">
        <w:rPr>
          <w:rFonts w:cstheme="minorHAnsi"/>
          <w:b/>
          <w:sz w:val="24"/>
          <w:szCs w:val="24"/>
          <w:u w:val="single"/>
        </w:rPr>
        <w:t>Emenda Modificativa nº 001/2021</w:t>
      </w:r>
      <w:r w:rsidRPr="00BE644D">
        <w:rPr>
          <w:rFonts w:cstheme="minorHAnsi"/>
          <w:bCs/>
          <w:sz w:val="24"/>
          <w:szCs w:val="24"/>
        </w:rPr>
        <w:t xml:space="preserve">, de autoria da Comissão de </w:t>
      </w:r>
      <w:r w:rsidR="00BE644D">
        <w:rPr>
          <w:rFonts w:cstheme="minorHAnsi"/>
          <w:bCs/>
          <w:sz w:val="24"/>
          <w:szCs w:val="24"/>
        </w:rPr>
        <w:t xml:space="preserve">Legislação, Justiça e Redação Final, </w:t>
      </w:r>
      <w:r w:rsidR="00BE644D">
        <w:rPr>
          <w:rFonts w:cstheme="minorHAnsi"/>
          <w:bCs/>
          <w:i/>
          <w:iCs/>
        </w:rPr>
        <w:t>q</w:t>
      </w:r>
      <w:r w:rsidR="00BE644D" w:rsidRPr="00BE644D">
        <w:rPr>
          <w:rFonts w:cstheme="minorHAnsi"/>
          <w:bCs/>
          <w:i/>
          <w:iCs/>
        </w:rPr>
        <w:t xml:space="preserve">ue </w:t>
      </w:r>
      <w:r w:rsidR="00BE644D">
        <w:rPr>
          <w:rFonts w:cstheme="minorHAnsi"/>
          <w:bCs/>
          <w:i/>
          <w:iCs/>
        </w:rPr>
        <w:t>“A</w:t>
      </w:r>
      <w:r w:rsidR="00BE644D" w:rsidRPr="00BE644D">
        <w:rPr>
          <w:rFonts w:cstheme="minorHAnsi"/>
          <w:bCs/>
          <w:i/>
          <w:iCs/>
        </w:rPr>
        <w:t>ltera a ementa do</w:t>
      </w:r>
      <w:r w:rsidR="00BE644D" w:rsidRPr="00BE644D">
        <w:rPr>
          <w:rFonts w:cstheme="minorHAnsi"/>
          <w:bCs/>
          <w:i/>
          <w:iCs/>
          <w:u w:val="single"/>
        </w:rPr>
        <w:t xml:space="preserve"> Projeto de Lei nº 038/2021</w:t>
      </w:r>
      <w:r w:rsidR="00BE644D">
        <w:rPr>
          <w:rFonts w:cstheme="minorHAnsi"/>
          <w:bCs/>
          <w:i/>
          <w:iCs/>
          <w:u w:val="single"/>
        </w:rPr>
        <w:t xml:space="preserve">, de autoria do vereador </w:t>
      </w:r>
      <w:proofErr w:type="spellStart"/>
      <w:r w:rsidR="00BE644D">
        <w:rPr>
          <w:rFonts w:cstheme="minorHAnsi"/>
          <w:bCs/>
          <w:i/>
          <w:iCs/>
          <w:u w:val="single"/>
        </w:rPr>
        <w:t>Zonga</w:t>
      </w:r>
      <w:proofErr w:type="spellEnd"/>
      <w:r w:rsidR="00BE644D">
        <w:rPr>
          <w:rFonts w:cstheme="minorHAnsi"/>
          <w:bCs/>
          <w:i/>
          <w:iCs/>
          <w:u w:val="single"/>
        </w:rPr>
        <w:t>.</w:t>
      </w:r>
    </w:p>
    <w:p w14:paraId="36A4F103" w14:textId="77777777" w:rsidR="00BE644D" w:rsidRPr="00BE644D" w:rsidRDefault="00BE644D" w:rsidP="00BE644D">
      <w:pPr>
        <w:jc w:val="both"/>
        <w:rPr>
          <w:rFonts w:cstheme="minorHAnsi"/>
          <w:i/>
          <w:iCs/>
        </w:rPr>
      </w:pPr>
    </w:p>
    <w:p w14:paraId="62CDD233" w14:textId="441D1DEF" w:rsidR="00975AD6" w:rsidRPr="00BE644D" w:rsidRDefault="00975AD6" w:rsidP="00BE644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</w:rPr>
      </w:pPr>
      <w:r w:rsidRPr="007871F8">
        <w:rPr>
          <w:rFonts w:cstheme="minorHAnsi"/>
          <w:b/>
          <w:sz w:val="24"/>
          <w:szCs w:val="24"/>
        </w:rPr>
        <w:t xml:space="preserve">Discussão e Votação “Única” do </w:t>
      </w:r>
      <w:r w:rsidRPr="007871F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 w:rsidR="007871F8" w:rsidRPr="007871F8">
        <w:rPr>
          <w:rFonts w:cstheme="minorHAnsi"/>
          <w:b/>
          <w:color w:val="000000" w:themeColor="text1"/>
          <w:sz w:val="24"/>
          <w:szCs w:val="24"/>
          <w:u w:val="single"/>
        </w:rPr>
        <w:t>38</w:t>
      </w:r>
      <w:r w:rsidRPr="007871F8">
        <w:rPr>
          <w:rFonts w:cstheme="minorHAnsi"/>
          <w:b/>
          <w:sz w:val="24"/>
          <w:szCs w:val="24"/>
          <w:u w:val="single"/>
        </w:rPr>
        <w:t>/2021</w:t>
      </w:r>
      <w:r w:rsidRPr="007871F8">
        <w:rPr>
          <w:rFonts w:cstheme="minorHAnsi"/>
          <w:bCs/>
          <w:sz w:val="24"/>
          <w:szCs w:val="24"/>
        </w:rPr>
        <w:t xml:space="preserve">, de autoria do </w:t>
      </w:r>
      <w:r w:rsidR="007871F8" w:rsidRPr="007871F8">
        <w:rPr>
          <w:rFonts w:cstheme="minorHAnsi"/>
          <w:bCs/>
          <w:sz w:val="24"/>
          <w:szCs w:val="24"/>
        </w:rPr>
        <w:t xml:space="preserve">Vereador </w:t>
      </w:r>
      <w:proofErr w:type="spellStart"/>
      <w:r w:rsidR="007871F8" w:rsidRPr="007871F8">
        <w:rPr>
          <w:rFonts w:cstheme="minorHAnsi"/>
          <w:bCs/>
          <w:sz w:val="24"/>
          <w:szCs w:val="24"/>
        </w:rPr>
        <w:t>Zonga</w:t>
      </w:r>
      <w:proofErr w:type="spellEnd"/>
      <w:r w:rsidR="007871F8" w:rsidRPr="007871F8">
        <w:rPr>
          <w:rFonts w:cstheme="minorHAnsi"/>
          <w:bCs/>
          <w:sz w:val="24"/>
          <w:szCs w:val="24"/>
        </w:rPr>
        <w:t xml:space="preserve"> </w:t>
      </w:r>
      <w:proofErr w:type="spellStart"/>
      <w:r w:rsidR="007871F8" w:rsidRPr="007871F8">
        <w:rPr>
          <w:rFonts w:cstheme="minorHAnsi"/>
          <w:bCs/>
          <w:sz w:val="24"/>
          <w:szCs w:val="24"/>
        </w:rPr>
        <w:t>Joadir</w:t>
      </w:r>
      <w:proofErr w:type="spellEnd"/>
      <w:r w:rsidR="007871F8" w:rsidRPr="007871F8">
        <w:rPr>
          <w:rFonts w:cstheme="minorHAnsi"/>
          <w:bCs/>
          <w:sz w:val="24"/>
          <w:szCs w:val="24"/>
        </w:rPr>
        <w:t xml:space="preserve"> Schultz</w:t>
      </w:r>
      <w:r w:rsidRPr="007871F8">
        <w:rPr>
          <w:rFonts w:cstheme="minorHAnsi"/>
          <w:bCs/>
          <w:sz w:val="24"/>
          <w:szCs w:val="24"/>
        </w:rPr>
        <w:t xml:space="preserve">, que </w:t>
      </w:r>
      <w:r w:rsidRPr="007871F8">
        <w:rPr>
          <w:rFonts w:cstheme="minorHAnsi"/>
          <w:bCs/>
          <w:i/>
          <w:iCs/>
        </w:rPr>
        <w:t>“</w:t>
      </w:r>
      <w:r w:rsidR="007871F8" w:rsidRPr="007871F8">
        <w:rPr>
          <w:rFonts w:cstheme="minorHAnsi"/>
          <w:bCs/>
          <w:i/>
          <w:iCs/>
        </w:rPr>
        <w:t>Dispõe sobre a obrigatoriedade de instalação de equipamento eliminador de ar na tubulação do sistema de distribuição de água e dá outras providências".</w:t>
      </w:r>
    </w:p>
    <w:p w14:paraId="6E23E66C" w14:textId="564A4076" w:rsidR="00BE644D" w:rsidRPr="0008692D" w:rsidRDefault="00BE644D" w:rsidP="00BE644D">
      <w:pPr>
        <w:spacing w:after="200" w:line="276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BB079" wp14:editId="5CBDF9E2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53AEA9" w14:textId="77777777" w:rsidR="00BE644D" w:rsidRDefault="00BE644D" w:rsidP="00BE644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D605046" w14:textId="77777777" w:rsidR="00BE644D" w:rsidRPr="008F2946" w:rsidRDefault="00BE644D" w:rsidP="00BE644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2F4872F" w14:textId="77777777" w:rsidR="00BE644D" w:rsidRDefault="00BE644D" w:rsidP="00BE644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29F31CB9" w14:textId="77777777" w:rsidR="00BE644D" w:rsidRPr="008F2946" w:rsidRDefault="00BE644D" w:rsidP="00BE644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6EA1A86A" w14:textId="77777777" w:rsidR="00BE644D" w:rsidRDefault="00BE644D" w:rsidP="00BE644D">
                            <w:pPr>
                              <w:pStyle w:val="Cabealho"/>
                              <w:ind w:left="2127"/>
                            </w:pPr>
                          </w:p>
                          <w:p w14:paraId="4AC6E816" w14:textId="77777777" w:rsidR="00BE644D" w:rsidRDefault="00BE644D" w:rsidP="00BE6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BB079" id="Caixa de Texto 1" o:spid="_x0000_s1029" type="#_x0000_t202" style="position:absolute;margin-left:29.45pt;margin-top:8.2pt;width:449.75pt;height: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" filled="f" stroked="f">
                <v:textbox>
                  <w:txbxContent>
                    <w:p w14:paraId="3853AEA9" w14:textId="77777777" w:rsidR="00BE644D" w:rsidRDefault="00BE644D" w:rsidP="00BE644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D605046" w14:textId="77777777" w:rsidR="00BE644D" w:rsidRPr="008F2946" w:rsidRDefault="00BE644D" w:rsidP="00BE644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2F4872F" w14:textId="77777777" w:rsidR="00BE644D" w:rsidRDefault="00BE644D" w:rsidP="00BE644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29F31CB9" w14:textId="77777777" w:rsidR="00BE644D" w:rsidRPr="008F2946" w:rsidRDefault="00BE644D" w:rsidP="00BE644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6EA1A86A" w14:textId="77777777" w:rsidR="00BE644D" w:rsidRDefault="00BE644D" w:rsidP="00BE644D">
                      <w:pPr>
                        <w:pStyle w:val="Cabealho"/>
                        <w:ind w:left="2127"/>
                      </w:pPr>
                    </w:p>
                    <w:p w14:paraId="4AC6E816" w14:textId="77777777" w:rsidR="00BE644D" w:rsidRDefault="00BE644D" w:rsidP="00BE64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282A8A" wp14:editId="42F4EF5C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4B998" w14:textId="77777777" w:rsidR="00BE644D" w:rsidRDefault="00BE644D" w:rsidP="00BE6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82A8A" id="Caixa de Texto 2" o:spid="_x0000_s1030" type="#_x0000_t202" style="position:absolute;margin-left:-21.85pt;margin-top:85.2pt;width:488.7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+pOTTz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7F74B998" w14:textId="77777777" w:rsidR="00BE644D" w:rsidRDefault="00BE644D" w:rsidP="00BE64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F86BF" wp14:editId="22311D90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EBB572" w14:textId="77777777" w:rsidR="00BE644D" w:rsidRDefault="00BE644D" w:rsidP="00BE644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14/07/2021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039CA1A5" w14:textId="77777777" w:rsidR="00BE644D" w:rsidRDefault="00BE644D" w:rsidP="00BE644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2AF1F881" w14:textId="77777777" w:rsidR="00BE644D" w:rsidRDefault="00BE644D" w:rsidP="00BE644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FD7443B" w14:textId="77777777" w:rsidR="00BE644D" w:rsidRDefault="00BE644D" w:rsidP="00BE644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0615D55" w14:textId="77777777" w:rsidR="00BE644D" w:rsidRPr="00F20677" w:rsidRDefault="00BE644D" w:rsidP="00BE644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86BF" id="Caixa de Texto 6" o:spid="_x0000_s1031" type="#_x0000_t202" style="position:absolute;margin-left:298.15pt;margin-top:14.9pt;width:168.75pt;height:5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BmI2tG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0EEBB572" w14:textId="77777777" w:rsidR="00BE644D" w:rsidRDefault="00BE644D" w:rsidP="00BE644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14/07/2021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039CA1A5" w14:textId="77777777" w:rsidR="00BE644D" w:rsidRDefault="00BE644D" w:rsidP="00BE644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2AF1F881" w14:textId="77777777" w:rsidR="00BE644D" w:rsidRDefault="00BE644D" w:rsidP="00BE644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FD7443B" w14:textId="77777777" w:rsidR="00BE644D" w:rsidRDefault="00BE644D" w:rsidP="00BE644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0615D55" w14:textId="77777777" w:rsidR="00BE644D" w:rsidRPr="00F20677" w:rsidRDefault="00BE644D" w:rsidP="00BE644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017">
        <w:rPr>
          <w:lang w:eastAsia="en-US"/>
        </w:rPr>
        <w:object w:dxaOrig="1440" w:dyaOrig="1440" w14:anchorId="28FDC34E">
          <v:shape id="_x0000_s1027" type="#_x0000_t75" style="position:absolute;margin-left:-33.85pt;margin-top:18.85pt;width:66.9pt;height:58.65pt;z-index:25166336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687775779" r:id="rId9"/>
        </w:object>
      </w:r>
    </w:p>
    <w:p w14:paraId="6D8AB5F9" w14:textId="7D73F795" w:rsidR="00BE644D" w:rsidRDefault="00BE644D" w:rsidP="00BE644D">
      <w:pPr>
        <w:jc w:val="both"/>
        <w:rPr>
          <w:rFonts w:cstheme="minorHAnsi"/>
          <w:i/>
          <w:iCs/>
        </w:rPr>
      </w:pPr>
    </w:p>
    <w:p w14:paraId="2A10D288" w14:textId="77777777" w:rsidR="007871F8" w:rsidRPr="00BE644D" w:rsidRDefault="007871F8" w:rsidP="00BE644D">
      <w:pPr>
        <w:jc w:val="both"/>
        <w:rPr>
          <w:rFonts w:cstheme="minorHAnsi"/>
          <w:i/>
          <w:sz w:val="24"/>
          <w:szCs w:val="24"/>
        </w:rPr>
      </w:pPr>
    </w:p>
    <w:p w14:paraId="08F1D978" w14:textId="714E3F27" w:rsidR="00BE644D" w:rsidRPr="00BE644D" w:rsidRDefault="00975AD6" w:rsidP="00BE644D">
      <w:pPr>
        <w:pStyle w:val="PargrafodaLista"/>
        <w:numPr>
          <w:ilvl w:val="0"/>
          <w:numId w:val="1"/>
        </w:numPr>
        <w:jc w:val="both"/>
        <w:rPr>
          <w:rFonts w:ascii="Arial Narrow" w:hAnsi="Arial Narrow" w:cs="Arial"/>
          <w:i/>
          <w:iCs/>
          <w:sz w:val="24"/>
        </w:rPr>
      </w:pPr>
      <w:r w:rsidRPr="00BE644D">
        <w:rPr>
          <w:rFonts w:cstheme="minorHAnsi"/>
          <w:b/>
          <w:sz w:val="24"/>
          <w:szCs w:val="24"/>
        </w:rPr>
        <w:t xml:space="preserve">Discussão e Votação “Única” do </w:t>
      </w:r>
      <w:r w:rsidRPr="00BE644D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07</w:t>
      </w:r>
      <w:r w:rsidR="00BE644D" w:rsidRPr="00BE644D">
        <w:rPr>
          <w:rFonts w:cstheme="minorHAnsi"/>
          <w:b/>
          <w:color w:val="000000" w:themeColor="text1"/>
          <w:sz w:val="24"/>
          <w:szCs w:val="24"/>
          <w:u w:val="single"/>
        </w:rPr>
        <w:t>4</w:t>
      </w:r>
      <w:r w:rsidRPr="00BE644D">
        <w:rPr>
          <w:rFonts w:cstheme="minorHAnsi"/>
          <w:b/>
          <w:sz w:val="24"/>
          <w:szCs w:val="24"/>
          <w:u w:val="single"/>
        </w:rPr>
        <w:t>/2021</w:t>
      </w:r>
      <w:r w:rsidRPr="00BE644D">
        <w:rPr>
          <w:rFonts w:cstheme="minorHAnsi"/>
          <w:bCs/>
          <w:sz w:val="24"/>
          <w:szCs w:val="24"/>
        </w:rPr>
        <w:t>, de autoria do</w:t>
      </w:r>
      <w:r w:rsidR="00BE644D" w:rsidRPr="00BE644D">
        <w:rPr>
          <w:rFonts w:cstheme="minorHAnsi"/>
          <w:bCs/>
          <w:sz w:val="24"/>
          <w:szCs w:val="24"/>
        </w:rPr>
        <w:t>s</w:t>
      </w:r>
      <w:r w:rsidRPr="00BE644D">
        <w:rPr>
          <w:rFonts w:cstheme="minorHAnsi"/>
          <w:bCs/>
          <w:sz w:val="24"/>
          <w:szCs w:val="24"/>
        </w:rPr>
        <w:t xml:space="preserve"> </w:t>
      </w:r>
      <w:r w:rsidR="00BE644D" w:rsidRPr="00BE644D">
        <w:rPr>
          <w:rFonts w:cstheme="minorHAnsi"/>
          <w:bCs/>
          <w:sz w:val="24"/>
          <w:szCs w:val="24"/>
        </w:rPr>
        <w:t xml:space="preserve">Vereadores Cosmo de Novaes Ferreira e Gilmar </w:t>
      </w:r>
      <w:proofErr w:type="spellStart"/>
      <w:r w:rsidR="00BE644D" w:rsidRPr="00BE644D">
        <w:rPr>
          <w:rFonts w:cstheme="minorHAnsi"/>
          <w:bCs/>
          <w:sz w:val="24"/>
          <w:szCs w:val="24"/>
        </w:rPr>
        <w:t>Loose</w:t>
      </w:r>
      <w:proofErr w:type="spellEnd"/>
      <w:r w:rsidRPr="00BE644D">
        <w:rPr>
          <w:rFonts w:cstheme="minorHAnsi"/>
          <w:bCs/>
          <w:sz w:val="24"/>
          <w:szCs w:val="24"/>
        </w:rPr>
        <w:t xml:space="preserve">, que </w:t>
      </w:r>
      <w:r w:rsidRPr="00BE644D">
        <w:rPr>
          <w:rFonts w:cstheme="minorHAnsi"/>
          <w:bCs/>
          <w:i/>
          <w:iCs/>
          <w:sz w:val="24"/>
          <w:szCs w:val="24"/>
        </w:rPr>
        <w:t>“</w:t>
      </w:r>
      <w:r w:rsidR="00BE644D" w:rsidRPr="00BE644D">
        <w:rPr>
          <w:rFonts w:ascii="Arial Narrow" w:hAnsi="Arial Narrow" w:cs="Arial"/>
          <w:i/>
          <w:iCs/>
          <w:sz w:val="24"/>
        </w:rPr>
        <w:t>Acrescenta extensão às ruas localizadas nos Loteamentos Bela Vista e Jardim Cassol no Município de Espigão do Oeste.</w:t>
      </w:r>
    </w:p>
    <w:p w14:paraId="41308797" w14:textId="77777777" w:rsidR="00BE644D" w:rsidRPr="00BE644D" w:rsidRDefault="00BE644D" w:rsidP="00BE644D">
      <w:pPr>
        <w:rPr>
          <w:rFonts w:ascii="Arial Narrow" w:hAnsi="Arial Narrow" w:cs="Arial"/>
          <w:i/>
          <w:iCs/>
          <w:sz w:val="24"/>
          <w:szCs w:val="22"/>
        </w:rPr>
      </w:pPr>
    </w:p>
    <w:p w14:paraId="69C4C1E6" w14:textId="3FB109C3" w:rsidR="00975AD6" w:rsidRPr="00EF58C7" w:rsidRDefault="00975AD6" w:rsidP="00BE644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BE644D">
        <w:rPr>
          <w:rFonts w:cstheme="minorHAnsi"/>
          <w:b/>
          <w:sz w:val="24"/>
          <w:szCs w:val="24"/>
        </w:rPr>
        <w:t xml:space="preserve">Discussão e Votação “Única” do </w:t>
      </w:r>
      <w:r w:rsidRPr="00BE644D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07</w:t>
      </w:r>
      <w:r w:rsidR="00BE644D" w:rsidRPr="00BE644D">
        <w:rPr>
          <w:rFonts w:cstheme="minorHAnsi"/>
          <w:b/>
          <w:color w:val="000000" w:themeColor="text1"/>
          <w:sz w:val="24"/>
          <w:szCs w:val="24"/>
          <w:u w:val="single"/>
        </w:rPr>
        <w:t>5</w:t>
      </w:r>
      <w:r w:rsidRPr="00BE644D">
        <w:rPr>
          <w:rFonts w:cstheme="minorHAnsi"/>
          <w:b/>
          <w:sz w:val="24"/>
          <w:szCs w:val="24"/>
          <w:u w:val="single"/>
        </w:rPr>
        <w:t>/2021</w:t>
      </w:r>
      <w:r w:rsidRPr="00BE644D">
        <w:rPr>
          <w:rFonts w:cstheme="minorHAnsi"/>
          <w:bCs/>
          <w:sz w:val="24"/>
          <w:szCs w:val="24"/>
        </w:rPr>
        <w:t xml:space="preserve">, de autoria do </w:t>
      </w:r>
      <w:r w:rsidR="00BE644D" w:rsidRPr="00BE644D">
        <w:rPr>
          <w:rFonts w:cstheme="minorHAnsi"/>
          <w:bCs/>
          <w:sz w:val="24"/>
          <w:szCs w:val="24"/>
        </w:rPr>
        <w:t>Vereador Adriano Meireles da Paz</w:t>
      </w:r>
      <w:r w:rsidRPr="00BE644D">
        <w:rPr>
          <w:rFonts w:cstheme="minorHAnsi"/>
          <w:bCs/>
          <w:sz w:val="24"/>
          <w:szCs w:val="24"/>
        </w:rPr>
        <w:t xml:space="preserve">, que </w:t>
      </w:r>
      <w:r w:rsidRPr="00BE644D">
        <w:rPr>
          <w:rFonts w:cstheme="minorHAnsi"/>
          <w:bCs/>
          <w:i/>
          <w:iCs/>
          <w:sz w:val="24"/>
          <w:szCs w:val="24"/>
        </w:rPr>
        <w:t>“</w:t>
      </w:r>
      <w:r w:rsidR="00BE644D" w:rsidRPr="00BE644D">
        <w:rPr>
          <w:rFonts w:cstheme="minorHAnsi"/>
          <w:bCs/>
          <w:i/>
          <w:iCs/>
          <w:sz w:val="24"/>
          <w:szCs w:val="24"/>
        </w:rPr>
        <w:t xml:space="preserve">Acrescenta extensão à rua Sebastião </w:t>
      </w:r>
      <w:proofErr w:type="spellStart"/>
      <w:r w:rsidR="00BE644D" w:rsidRPr="00BE644D">
        <w:rPr>
          <w:rFonts w:cstheme="minorHAnsi"/>
          <w:bCs/>
          <w:i/>
          <w:iCs/>
          <w:sz w:val="24"/>
          <w:szCs w:val="24"/>
        </w:rPr>
        <w:t>Salustino</w:t>
      </w:r>
      <w:proofErr w:type="spellEnd"/>
      <w:r w:rsidR="00BE644D" w:rsidRPr="00BE644D">
        <w:rPr>
          <w:rFonts w:cstheme="minorHAnsi"/>
          <w:bCs/>
          <w:i/>
          <w:iCs/>
          <w:sz w:val="24"/>
          <w:szCs w:val="24"/>
        </w:rPr>
        <w:t xml:space="preserve"> de Medeiros, denominada pela Lei Municipal nº 1.975, de 28 de dezembro de 2016</w:t>
      </w:r>
      <w:r w:rsidR="00BE644D">
        <w:rPr>
          <w:rFonts w:cstheme="minorHAnsi"/>
          <w:bCs/>
          <w:i/>
          <w:iCs/>
          <w:sz w:val="24"/>
          <w:szCs w:val="24"/>
        </w:rPr>
        <w:t>”.</w:t>
      </w:r>
    </w:p>
    <w:p w14:paraId="05D042C7" w14:textId="77777777" w:rsidR="00EF58C7" w:rsidRPr="00EF58C7" w:rsidRDefault="00EF58C7" w:rsidP="00EF58C7">
      <w:pPr>
        <w:jc w:val="both"/>
        <w:rPr>
          <w:rFonts w:cstheme="minorHAnsi"/>
          <w:i/>
          <w:iCs/>
          <w:sz w:val="24"/>
          <w:szCs w:val="24"/>
        </w:rPr>
      </w:pPr>
    </w:p>
    <w:p w14:paraId="7C3A0B59" w14:textId="77777777" w:rsidR="00BE644D" w:rsidRPr="00BE644D" w:rsidRDefault="00BE644D" w:rsidP="00BE644D">
      <w:pPr>
        <w:pStyle w:val="PargrafodaLista"/>
        <w:rPr>
          <w:rFonts w:ascii="Arial" w:hAnsi="Arial" w:cs="Arial"/>
          <w:b/>
          <w:szCs w:val="16"/>
        </w:rPr>
      </w:pPr>
    </w:p>
    <w:p w14:paraId="202DC606" w14:textId="6F2358F0" w:rsidR="00EF58C7" w:rsidRPr="00EF58C7" w:rsidRDefault="00EF58C7" w:rsidP="00EF58C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Cs w:val="16"/>
        </w:rPr>
      </w:pPr>
      <w:r w:rsidRPr="00EF58C7">
        <w:rPr>
          <w:rFonts w:cstheme="minorHAnsi"/>
          <w:b/>
          <w:sz w:val="24"/>
          <w:szCs w:val="24"/>
        </w:rPr>
        <w:t xml:space="preserve">Discussão e Votação “Única” do </w:t>
      </w:r>
      <w:r w:rsidRPr="00EF58C7">
        <w:rPr>
          <w:rFonts w:cstheme="minorHAnsi"/>
          <w:b/>
          <w:color w:val="000000" w:themeColor="text1"/>
          <w:sz w:val="24"/>
          <w:szCs w:val="24"/>
          <w:u w:val="single"/>
        </w:rPr>
        <w:t>Requerimento de Informação</w:t>
      </w:r>
      <w:r w:rsidRPr="00EF58C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nº 0</w:t>
      </w:r>
      <w:r w:rsidRPr="00EF58C7">
        <w:rPr>
          <w:rFonts w:cstheme="minorHAnsi"/>
          <w:b/>
          <w:color w:val="000000" w:themeColor="text1"/>
          <w:sz w:val="24"/>
          <w:szCs w:val="24"/>
          <w:u w:val="single"/>
        </w:rPr>
        <w:t>25</w:t>
      </w:r>
      <w:r w:rsidRPr="00EF58C7">
        <w:rPr>
          <w:rFonts w:cstheme="minorHAnsi"/>
          <w:b/>
          <w:sz w:val="24"/>
          <w:szCs w:val="24"/>
          <w:u w:val="single"/>
        </w:rPr>
        <w:t>/2021</w:t>
      </w:r>
      <w:r w:rsidRPr="00EF58C7">
        <w:rPr>
          <w:rFonts w:cstheme="minorHAnsi"/>
          <w:bCs/>
          <w:sz w:val="24"/>
          <w:szCs w:val="24"/>
        </w:rPr>
        <w:t xml:space="preserve">, de autoria do Vereador Adriano Meireles da Paz, que </w:t>
      </w:r>
      <w:r w:rsidRPr="00EF58C7">
        <w:rPr>
          <w:rFonts w:cstheme="minorHAnsi"/>
          <w:bCs/>
          <w:i/>
          <w:iCs/>
          <w:sz w:val="24"/>
          <w:szCs w:val="24"/>
        </w:rPr>
        <w:t>“</w:t>
      </w:r>
      <w:r>
        <w:rPr>
          <w:rFonts w:cstheme="minorHAnsi"/>
          <w:bCs/>
          <w:i/>
          <w:iCs/>
          <w:sz w:val="24"/>
          <w:szCs w:val="24"/>
        </w:rPr>
        <w:t>Solicita informações da Secretaria de Assistência Social (SEMAS) sobre a distribuição de cestas básicas, no período de janeiro/2021 a 14/07/2021”.</w:t>
      </w:r>
    </w:p>
    <w:p w14:paraId="17129A2A" w14:textId="77777777" w:rsidR="00EF58C7" w:rsidRDefault="00EF58C7" w:rsidP="00EF58C7">
      <w:pPr>
        <w:jc w:val="both"/>
        <w:rPr>
          <w:rFonts w:ascii="Arial" w:hAnsi="Arial" w:cs="Arial"/>
          <w:b/>
          <w:szCs w:val="16"/>
        </w:rPr>
      </w:pPr>
    </w:p>
    <w:p w14:paraId="4FC60EFE" w14:textId="4BD7875B" w:rsidR="00BE644D" w:rsidRDefault="00BE644D" w:rsidP="00BE644D">
      <w:pPr>
        <w:jc w:val="both"/>
        <w:rPr>
          <w:rFonts w:ascii="Arial" w:hAnsi="Arial" w:cs="Arial"/>
          <w:b/>
          <w:szCs w:val="16"/>
        </w:rPr>
      </w:pPr>
    </w:p>
    <w:p w14:paraId="267090BE" w14:textId="77777777" w:rsidR="00BE644D" w:rsidRPr="00BE644D" w:rsidRDefault="00BE644D" w:rsidP="00BE644D">
      <w:pPr>
        <w:jc w:val="both"/>
        <w:rPr>
          <w:rFonts w:ascii="Arial" w:hAnsi="Arial" w:cs="Arial"/>
          <w:b/>
          <w:szCs w:val="16"/>
        </w:rPr>
      </w:pPr>
    </w:p>
    <w:p w14:paraId="3C4F8493" w14:textId="77777777" w:rsidR="00975AD6" w:rsidRPr="0075150D" w:rsidRDefault="00975AD6" w:rsidP="00975AD6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519DC415" w14:textId="77777777" w:rsidR="00975AD6" w:rsidRDefault="00975AD6" w:rsidP="00975AD6">
      <w:pPr>
        <w:spacing w:after="200" w:line="276" w:lineRule="auto"/>
        <w:jc w:val="center"/>
        <w:rPr>
          <w:rFonts w:cstheme="minorHAnsi"/>
          <w:i/>
          <w:sz w:val="24"/>
          <w:szCs w:val="24"/>
        </w:rPr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2C783AD0" w14:textId="77777777" w:rsidR="00975AD6" w:rsidRDefault="00975AD6" w:rsidP="00975AD6">
      <w:pPr>
        <w:jc w:val="both"/>
        <w:rPr>
          <w:rFonts w:cstheme="minorHAnsi"/>
          <w:i/>
          <w:sz w:val="24"/>
          <w:szCs w:val="24"/>
        </w:rPr>
      </w:pPr>
    </w:p>
    <w:p w14:paraId="1B750798" w14:textId="77777777" w:rsidR="00975AD6" w:rsidRDefault="00975AD6" w:rsidP="00975AD6">
      <w:pPr>
        <w:jc w:val="both"/>
        <w:rPr>
          <w:rFonts w:cstheme="minorHAnsi"/>
          <w:i/>
          <w:sz w:val="24"/>
          <w:szCs w:val="24"/>
        </w:rPr>
      </w:pPr>
    </w:p>
    <w:bookmarkEnd w:id="1"/>
    <w:p w14:paraId="73B11760" w14:textId="77777777" w:rsidR="00975AD6" w:rsidRDefault="00975AD6" w:rsidP="00975AD6"/>
    <w:p w14:paraId="4C691033" w14:textId="77777777" w:rsidR="00975AD6" w:rsidRDefault="00975AD6"/>
    <w:sectPr w:rsidR="00975AD6" w:rsidSect="003C4EA5">
      <w:footerReference w:type="default" r:id="rId10"/>
      <w:pgSz w:w="11906" w:h="16838"/>
      <w:pgMar w:top="142" w:right="1274" w:bottom="28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83DE3" w14:textId="77777777" w:rsidR="004B5017" w:rsidRDefault="004B5017" w:rsidP="00BE644D">
      <w:r>
        <w:separator/>
      </w:r>
    </w:p>
  </w:endnote>
  <w:endnote w:type="continuationSeparator" w:id="0">
    <w:p w14:paraId="59537A13" w14:textId="77777777" w:rsidR="004B5017" w:rsidRDefault="004B5017" w:rsidP="00BE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Cs w:val="28"/>
      </w:rPr>
      <w:id w:val="-1539274487"/>
      <w:docPartObj>
        <w:docPartGallery w:val="Page Numbers (Bottom of Page)"/>
        <w:docPartUnique/>
      </w:docPartObj>
    </w:sdtPr>
    <w:sdtEndPr/>
    <w:sdtContent>
      <w:p w14:paraId="0D90B089" w14:textId="2C35CFEA" w:rsidR="00BE644D" w:rsidRDefault="00BE644D">
        <w:pPr>
          <w:pStyle w:val="Rodap"/>
          <w:jc w:val="center"/>
          <w:rPr>
            <w:rFonts w:asciiTheme="majorHAnsi" w:eastAsiaTheme="majorEastAsia" w:hAnsiTheme="majorHAnsi" w:cstheme="majorBidi"/>
            <w:szCs w:val="28"/>
          </w:rPr>
        </w:pPr>
        <w:r>
          <w:rPr>
            <w:rFonts w:asciiTheme="majorHAnsi" w:eastAsiaTheme="majorEastAsia" w:hAnsiTheme="majorHAnsi" w:cstheme="majorBidi"/>
            <w:szCs w:val="28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Cs w:val="28"/>
          </w:rPr>
          <w:t>2</w:t>
        </w:r>
        <w:r>
          <w:rPr>
            <w:rFonts w:asciiTheme="majorHAnsi" w:eastAsiaTheme="majorEastAsia" w:hAnsiTheme="majorHAnsi" w:cstheme="majorBidi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Cs w:val="28"/>
          </w:rPr>
          <w:t xml:space="preserve"> ~</w:t>
        </w:r>
      </w:p>
    </w:sdtContent>
  </w:sdt>
  <w:p w14:paraId="485AB6E7" w14:textId="77777777" w:rsidR="00BE644D" w:rsidRDefault="00BE64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73C66" w14:textId="77777777" w:rsidR="004B5017" w:rsidRDefault="004B5017" w:rsidP="00BE644D">
      <w:r>
        <w:separator/>
      </w:r>
    </w:p>
  </w:footnote>
  <w:footnote w:type="continuationSeparator" w:id="0">
    <w:p w14:paraId="009DCEC8" w14:textId="77777777" w:rsidR="004B5017" w:rsidRDefault="004B5017" w:rsidP="00BE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93EC8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537FD"/>
    <w:multiLevelType w:val="hybridMultilevel"/>
    <w:tmpl w:val="EE6675B2"/>
    <w:lvl w:ilvl="0" w:tplc="041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4F08FA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D6"/>
    <w:rsid w:val="004B5017"/>
    <w:rsid w:val="007871F8"/>
    <w:rsid w:val="00975AD6"/>
    <w:rsid w:val="00AB0391"/>
    <w:rsid w:val="00BE644D"/>
    <w:rsid w:val="00EF58C7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4C4C4D"/>
  <w15:chartTrackingRefBased/>
  <w15:docId w15:val="{60DF6E3D-47D3-4097-A1E4-0F9854D5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A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75AD6"/>
  </w:style>
  <w:style w:type="paragraph" w:styleId="PargrafodaLista">
    <w:name w:val="List Paragraph"/>
    <w:basedOn w:val="Normal"/>
    <w:uiPriority w:val="34"/>
    <w:qFormat/>
    <w:rsid w:val="00975A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E64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44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2021-07-14T17:43:00Z</cp:lastPrinted>
  <dcterms:created xsi:type="dcterms:W3CDTF">2021-07-14T14:38:00Z</dcterms:created>
  <dcterms:modified xsi:type="dcterms:W3CDTF">2021-07-14T17:49:00Z</dcterms:modified>
</cp:coreProperties>
</file>