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DD" w:rsidRPr="00C20BDD" w:rsidRDefault="00C67D79" w:rsidP="00C20BDD">
      <w:pPr>
        <w:rPr>
          <w:rFonts w:ascii="Arial" w:hAnsi="Arial" w:cs="Arial"/>
          <w:b/>
          <w:sz w:val="22"/>
          <w:szCs w:val="22"/>
          <w:u w:val="single"/>
        </w:rPr>
      </w:pPr>
      <w:r w:rsidRPr="00C67D79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margin-left:56.65pt;margin-top:-76.05pt;width:389.75pt;height:52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" fillcolor="white [3201]" stroked="f" strokeweight=".5pt">
            <v:textbox>
              <w:txbxContent>
                <w:p w:rsidR="00C20BDD" w:rsidRDefault="00C20BDD" w:rsidP="00C20BDD">
                  <w:pPr>
                    <w:pStyle w:val="Cabealho"/>
                    <w:spacing w:line="276" w:lineRule="auto"/>
                    <w:jc w:val="left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ESTADO DE RONDÔNIA</w:t>
                  </w:r>
                </w:p>
                <w:p w:rsidR="00C20BDD" w:rsidRDefault="00C20BDD" w:rsidP="00C20BDD">
                  <w:pPr>
                    <w:pStyle w:val="Cabealho"/>
                    <w:spacing w:line="276" w:lineRule="auto"/>
                    <w:jc w:val="left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PODER LEGISLATIVO</w:t>
                  </w:r>
                </w:p>
                <w:p w:rsidR="00C20BDD" w:rsidRDefault="00C20BDD" w:rsidP="00C20BDD">
                  <w:pPr>
                    <w:pStyle w:val="Cabealho"/>
                    <w:spacing w:line="276" w:lineRule="auto"/>
                    <w:jc w:val="left"/>
                    <w:rPr>
                      <w:rFonts w:ascii="Tahoma" w:hAnsi="Tahoma" w:cs="Tahoma"/>
                      <w:b/>
                      <w:bCs/>
                      <w:sz w:val="26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6"/>
                    </w:rPr>
                    <w:t xml:space="preserve">CAMARA </w:t>
                  </w:r>
                  <w:r>
                    <w:rPr>
                      <w:rFonts w:ascii="Tahoma" w:hAnsi="Tahoma" w:cs="Tahoma"/>
                      <w:b/>
                      <w:bCs/>
                      <w:sz w:val="26"/>
                      <w:szCs w:val="28"/>
                    </w:rPr>
                    <w:t>MUNICIPAL DE ESPIGÃO DO OESTE-RO</w:t>
                  </w:r>
                </w:p>
                <w:p w:rsidR="00C20BDD" w:rsidRDefault="00C20BDD" w:rsidP="00C20BDD">
                  <w:pPr>
                    <w:pStyle w:val="Cabealho"/>
                    <w:spacing w:line="276" w:lineRule="auto"/>
                    <w:jc w:val="left"/>
                    <w:rPr>
                      <w:rFonts w:ascii="Tahoma" w:hAnsi="Tahoma" w:cs="Tahoma"/>
                      <w:b/>
                      <w:bCs/>
                      <w:sz w:val="26"/>
                      <w:szCs w:val="28"/>
                    </w:rPr>
                  </w:pPr>
                </w:p>
                <w:p w:rsidR="00C20BDD" w:rsidRDefault="00C20BDD" w:rsidP="00C20BDD"/>
              </w:txbxContent>
            </v:textbox>
          </v:shape>
        </w:pict>
      </w:r>
      <w:r w:rsidRPr="00C67D79">
        <w:rPr>
          <w:rFonts w:ascii="Arial" w:hAnsi="Arial" w:cs="Arial"/>
          <w:noProof/>
          <w:sz w:val="22"/>
          <w:szCs w:val="22"/>
        </w:rPr>
        <w:pict>
          <v:shape id="Caixa de texto 1" o:spid="_x0000_s1026" type="#_x0000_t202" style="position:absolute;margin-left:-51.15pt;margin-top:-83.3pt;width:547.35pt;height:9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" filled="f" stroked="f">
            <v:textbox>
              <w:txbxContent>
                <w:p w:rsidR="00C20BDD" w:rsidRDefault="005F4300" w:rsidP="00C20BDD">
                  <w:pPr>
                    <w:pStyle w:val="Cabealho"/>
                    <w:spacing w:line="276" w:lineRule="auto"/>
                    <w:ind w:left="426"/>
                    <w:jc w:val="left"/>
                    <w:rPr>
                      <w:rFonts w:ascii="Tahoma" w:hAnsi="Tahoma" w:cs="Tahoma"/>
                      <w:b/>
                      <w:bCs/>
                      <w:sz w:val="26"/>
                      <w:szCs w:val="28"/>
                    </w:rPr>
                  </w:pPr>
                  <w:r w:rsidRPr="001C5A9A">
                    <w:object w:dxaOrig="1081" w:dyaOrig="9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9.75pt;height:56.25pt" o:ole="">
                        <v:imagedata r:id="rId6" o:title=""/>
                      </v:shape>
                      <o:OLEObject Type="Embed" ProgID="Word.Picture.8" ShapeID="_x0000_i1025" DrawAspect="Content" ObjectID="_1670500239" r:id="rId7"/>
                    </w:object>
                  </w:r>
                </w:p>
                <w:p w:rsidR="00C20BDD" w:rsidRDefault="00C20BDD" w:rsidP="00C20BDD">
                  <w:pPr>
                    <w:pStyle w:val="Cabealho"/>
                    <w:spacing w:line="276" w:lineRule="auto"/>
                    <w:rPr>
                      <w:rFonts w:ascii="Tahoma" w:hAnsi="Tahoma" w:cs="Tahoma"/>
                      <w:b/>
                      <w:bCs/>
                      <w:sz w:val="26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6"/>
                      <w:szCs w:val="28"/>
                    </w:rPr>
                    <w:t>___________________________________________________________</w:t>
                  </w:r>
                </w:p>
                <w:p w:rsidR="00C20BDD" w:rsidRDefault="00C20BDD" w:rsidP="00C20BDD">
                  <w:pPr>
                    <w:pStyle w:val="Cabealho"/>
                    <w:spacing w:line="276" w:lineRule="auto"/>
                    <w:rPr>
                      <w:rFonts w:ascii="Tahoma" w:hAnsi="Tahoma" w:cs="Tahoma"/>
                      <w:b/>
                    </w:rPr>
                  </w:pPr>
                </w:p>
                <w:p w:rsidR="00C20BDD" w:rsidRDefault="00C20BDD" w:rsidP="00C20BDD">
                  <w:pPr>
                    <w:pStyle w:val="Cabealho"/>
                    <w:ind w:left="2127"/>
                  </w:pPr>
                </w:p>
              </w:txbxContent>
            </v:textbox>
          </v:shape>
        </w:pict>
      </w:r>
    </w:p>
    <w:p w:rsidR="00C20BDD" w:rsidRPr="00C20BDD" w:rsidRDefault="00C20BDD" w:rsidP="00C20BDD">
      <w:pPr>
        <w:jc w:val="center"/>
        <w:rPr>
          <w:rFonts w:ascii="Arial" w:hAnsi="Arial" w:cs="Arial"/>
          <w:b/>
          <w:sz w:val="22"/>
          <w:szCs w:val="22"/>
        </w:rPr>
      </w:pPr>
      <w:r w:rsidRPr="00C20BDD">
        <w:rPr>
          <w:rFonts w:ascii="Arial" w:hAnsi="Arial" w:cs="Arial"/>
          <w:b/>
          <w:sz w:val="22"/>
          <w:szCs w:val="22"/>
        </w:rPr>
        <w:t xml:space="preserve">PAUTA </w:t>
      </w:r>
    </w:p>
    <w:p w:rsidR="00C20BDD" w:rsidRPr="00C20BDD" w:rsidRDefault="00C20BDD" w:rsidP="00C20BDD">
      <w:pPr>
        <w:ind w:left="1418"/>
        <w:jc w:val="both"/>
        <w:rPr>
          <w:rFonts w:ascii="Arial" w:hAnsi="Arial" w:cs="Arial"/>
          <w:b/>
          <w:sz w:val="22"/>
          <w:szCs w:val="22"/>
        </w:rPr>
      </w:pPr>
    </w:p>
    <w:p w:rsidR="00C20BDD" w:rsidRDefault="00C20BDD" w:rsidP="00C20BDD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C20BDD">
        <w:rPr>
          <w:rFonts w:ascii="Arial" w:hAnsi="Arial" w:cs="Arial"/>
          <w:b/>
          <w:sz w:val="22"/>
          <w:szCs w:val="22"/>
        </w:rPr>
        <w:t>PAUTA DA 15ª SESSÃO EXTRAORDINÁRIA, DA 4ª SESSÃO LEGISLATIVA, DA 9ª LEGISLATURA, DA CÂMARA MUNICIPAL DE ESPIGÃO DO OESTE, A SER REALIZADA NO DIA 28 DE DEZEMBRO DE 2020, ÀS 09:00HORAS (SEGUNDA-FEIRA).</w:t>
      </w:r>
    </w:p>
    <w:p w:rsidR="00C20BDD" w:rsidRDefault="00C20BDD" w:rsidP="00C20BDD">
      <w:pPr>
        <w:ind w:left="1418"/>
        <w:jc w:val="both"/>
        <w:rPr>
          <w:rFonts w:ascii="Arial" w:hAnsi="Arial" w:cs="Arial"/>
          <w:b/>
          <w:sz w:val="22"/>
          <w:szCs w:val="22"/>
        </w:rPr>
      </w:pPr>
    </w:p>
    <w:p w:rsidR="00C20BDD" w:rsidRDefault="00C20BDD" w:rsidP="00C20BDD">
      <w:pPr>
        <w:ind w:left="1418"/>
        <w:jc w:val="both"/>
        <w:rPr>
          <w:rFonts w:ascii="Arial" w:hAnsi="Arial" w:cs="Arial"/>
          <w:b/>
          <w:sz w:val="22"/>
          <w:szCs w:val="22"/>
        </w:rPr>
      </w:pPr>
    </w:p>
    <w:p w:rsidR="00C20BDD" w:rsidRDefault="00C20BDD" w:rsidP="00C20BDD">
      <w:pPr>
        <w:ind w:left="1418"/>
        <w:jc w:val="both"/>
        <w:rPr>
          <w:rFonts w:ascii="Arial" w:hAnsi="Arial" w:cs="Arial"/>
          <w:b/>
          <w:sz w:val="22"/>
          <w:szCs w:val="22"/>
        </w:rPr>
      </w:pPr>
    </w:p>
    <w:p w:rsidR="00C20BDD" w:rsidRDefault="00C20BDD" w:rsidP="00C20BDD">
      <w:pPr>
        <w:spacing w:line="276" w:lineRule="auto"/>
        <w:jc w:val="center"/>
        <w:rPr>
          <w:rFonts w:ascii="Carlito" w:hAnsi="Carlito" w:cs="Carlito"/>
          <w:b/>
          <w:bCs/>
          <w:sz w:val="26"/>
          <w:szCs w:val="22"/>
          <w:u w:val="single"/>
        </w:rPr>
      </w:pPr>
      <w:r>
        <w:rPr>
          <w:rFonts w:ascii="Carlito" w:hAnsi="Carlito" w:cs="Carlito"/>
          <w:b/>
          <w:bCs/>
          <w:sz w:val="26"/>
          <w:szCs w:val="22"/>
          <w:u w:val="single"/>
        </w:rPr>
        <w:t>ORDEM DO DIA</w:t>
      </w:r>
    </w:p>
    <w:p w:rsidR="00C20BDD" w:rsidRPr="00C20BDD" w:rsidRDefault="00C20BDD" w:rsidP="00C20BDD">
      <w:pPr>
        <w:ind w:left="1418"/>
        <w:jc w:val="both"/>
        <w:rPr>
          <w:rFonts w:ascii="Arial" w:hAnsi="Arial" w:cs="Arial"/>
          <w:b/>
          <w:sz w:val="22"/>
          <w:szCs w:val="22"/>
        </w:rPr>
      </w:pPr>
    </w:p>
    <w:p w:rsidR="00C20BDD" w:rsidRPr="00C20BDD" w:rsidRDefault="00C20BDD" w:rsidP="00C20BDD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C20BDD" w:rsidRPr="00C20BDD" w:rsidRDefault="00C20BDD" w:rsidP="00C20BDD">
      <w:pPr>
        <w:pStyle w:val="PargrafodaLista"/>
        <w:numPr>
          <w:ilvl w:val="0"/>
          <w:numId w:val="1"/>
        </w:numPr>
        <w:spacing w:after="0" w:line="257" w:lineRule="auto"/>
        <w:jc w:val="both"/>
        <w:rPr>
          <w:sz w:val="24"/>
          <w:szCs w:val="24"/>
        </w:rPr>
      </w:pPr>
      <w:r w:rsidRPr="006C70E8">
        <w:rPr>
          <w:rFonts w:ascii="Carlito" w:hAnsi="Carlito" w:cs="Carlito"/>
          <w:b/>
          <w:sz w:val="24"/>
          <w:szCs w:val="24"/>
        </w:rPr>
        <w:t>Discussão e Votação “Única”</w:t>
      </w:r>
      <w:r>
        <w:rPr>
          <w:rFonts w:ascii="Carlito" w:hAnsi="Carlito" w:cs="Carlito"/>
          <w:b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do </w:t>
      </w:r>
      <w:r w:rsidRPr="00927B68">
        <w:rPr>
          <w:b/>
          <w:color w:val="000000" w:themeColor="text1"/>
          <w:sz w:val="24"/>
          <w:szCs w:val="24"/>
        </w:rPr>
        <w:t xml:space="preserve">Projeto de Lei nº </w:t>
      </w:r>
      <w:r>
        <w:rPr>
          <w:b/>
          <w:color w:val="000000" w:themeColor="text1"/>
          <w:sz w:val="24"/>
          <w:szCs w:val="24"/>
        </w:rPr>
        <w:t>110</w:t>
      </w:r>
      <w:r w:rsidRPr="00927B68">
        <w:rPr>
          <w:b/>
          <w:sz w:val="24"/>
          <w:szCs w:val="24"/>
        </w:rPr>
        <w:t>/</w:t>
      </w:r>
      <w:r w:rsidRPr="00927B68">
        <w:rPr>
          <w:b/>
          <w:i/>
          <w:sz w:val="24"/>
          <w:szCs w:val="24"/>
        </w:rPr>
        <w:t xml:space="preserve">2020, </w:t>
      </w:r>
      <w:r w:rsidRPr="00927B68">
        <w:rPr>
          <w:i/>
          <w:sz w:val="24"/>
          <w:szCs w:val="24"/>
        </w:rPr>
        <w:t>que “ABRE CRÉDITO ADICIONAL ESPECIAL AO ORÇAMENTO GERAL DO MUNICÍPIO”</w:t>
      </w:r>
      <w:r w:rsidRPr="00927B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para atender a Secretaria Municipal de Obras, </w:t>
      </w:r>
      <w:r w:rsidRPr="00927B68">
        <w:rPr>
          <w:sz w:val="24"/>
          <w:szCs w:val="24"/>
        </w:rPr>
        <w:t xml:space="preserve">no valor de </w:t>
      </w:r>
      <w:r w:rsidRPr="00C20BDD">
        <w:rPr>
          <w:sz w:val="24"/>
          <w:szCs w:val="24"/>
        </w:rPr>
        <w:t xml:space="preserve">R$ 550.500,00 (Ampliação de Metas/Pavimentação Asfaltica </w:t>
      </w:r>
      <w:r w:rsidR="005F4300">
        <w:rPr>
          <w:sz w:val="24"/>
          <w:szCs w:val="24"/>
        </w:rPr>
        <w:t>–</w:t>
      </w:r>
      <w:r w:rsidRPr="00C20BDD">
        <w:rPr>
          <w:sz w:val="24"/>
          <w:szCs w:val="24"/>
        </w:rPr>
        <w:t xml:space="preserve"> </w:t>
      </w:r>
      <w:r w:rsidR="005F4300">
        <w:rPr>
          <w:sz w:val="24"/>
          <w:szCs w:val="24"/>
        </w:rPr>
        <w:t xml:space="preserve">Contrato </w:t>
      </w:r>
      <w:r w:rsidRPr="00C20BDD">
        <w:rPr>
          <w:sz w:val="24"/>
          <w:szCs w:val="24"/>
        </w:rPr>
        <w:t>Finisa)</w:t>
      </w:r>
      <w:r w:rsidR="00753600">
        <w:rPr>
          <w:sz w:val="24"/>
          <w:szCs w:val="24"/>
        </w:rPr>
        <w:t>;</w:t>
      </w:r>
    </w:p>
    <w:p w:rsidR="00C20BDD" w:rsidRPr="00C20BDD" w:rsidRDefault="00C20BDD" w:rsidP="00C20BDD">
      <w:pPr>
        <w:rPr>
          <w:rFonts w:ascii="Carlito" w:hAnsi="Carlito" w:cs="Carlito"/>
          <w:i/>
        </w:rPr>
      </w:pPr>
    </w:p>
    <w:p w:rsidR="00C20BDD" w:rsidRPr="00C20BDD" w:rsidRDefault="00C20BDD" w:rsidP="00C20BDD">
      <w:pPr>
        <w:pStyle w:val="PargrafodaLista"/>
        <w:numPr>
          <w:ilvl w:val="0"/>
          <w:numId w:val="1"/>
        </w:numPr>
        <w:spacing w:after="160" w:line="256" w:lineRule="auto"/>
        <w:jc w:val="both"/>
        <w:rPr>
          <w:b/>
          <w:sz w:val="24"/>
          <w:szCs w:val="24"/>
        </w:rPr>
      </w:pPr>
      <w:r w:rsidRPr="00C20BDD">
        <w:rPr>
          <w:rFonts w:ascii="Carlito" w:hAnsi="Carlito" w:cs="Carlito"/>
          <w:b/>
          <w:sz w:val="24"/>
          <w:szCs w:val="24"/>
        </w:rPr>
        <w:t>Discussão e Votação “Única” do</w:t>
      </w:r>
      <w:r w:rsidR="006411EC">
        <w:rPr>
          <w:rFonts w:ascii="Carlito" w:hAnsi="Carlito" w:cs="Carlito"/>
          <w:b/>
          <w:sz w:val="24"/>
          <w:szCs w:val="24"/>
        </w:rPr>
        <w:t xml:space="preserve"> </w:t>
      </w:r>
      <w:r w:rsidRPr="00C20BDD">
        <w:rPr>
          <w:b/>
          <w:sz w:val="24"/>
          <w:szCs w:val="24"/>
        </w:rPr>
        <w:t xml:space="preserve">Projeto de Lei nº 111/2020, </w:t>
      </w:r>
      <w:r w:rsidRPr="00C20BDD">
        <w:rPr>
          <w:sz w:val="24"/>
          <w:szCs w:val="24"/>
        </w:rPr>
        <w:t xml:space="preserve">que </w:t>
      </w:r>
      <w:r w:rsidRPr="00C20BDD">
        <w:rPr>
          <w:i/>
          <w:sz w:val="24"/>
          <w:szCs w:val="24"/>
        </w:rPr>
        <w:t>“ABRE CRÉDITO ADICIONAL ESPECIAL AO ORÇAMENTO GERAL DO MUNICÍPIO”</w:t>
      </w:r>
      <w:r w:rsidRPr="00C20BDD">
        <w:rPr>
          <w:sz w:val="24"/>
          <w:szCs w:val="24"/>
        </w:rPr>
        <w:t xml:space="preserve">, no valor de </w:t>
      </w:r>
      <w:r w:rsidRPr="00753600">
        <w:rPr>
          <w:sz w:val="24"/>
          <w:szCs w:val="24"/>
        </w:rPr>
        <w:t>R$ 101.948,80,</w:t>
      </w:r>
      <w:r w:rsidRPr="00C20BDD">
        <w:rPr>
          <w:sz w:val="24"/>
          <w:szCs w:val="24"/>
        </w:rPr>
        <w:t xml:space="preserve"> para atender a C</w:t>
      </w:r>
      <w:r w:rsidR="00753600">
        <w:rPr>
          <w:sz w:val="24"/>
          <w:szCs w:val="24"/>
        </w:rPr>
        <w:t>ooplan/Aditivo</w:t>
      </w:r>
      <w:r w:rsidR="005F4300">
        <w:rPr>
          <w:sz w:val="24"/>
          <w:szCs w:val="24"/>
        </w:rPr>
        <w:t>s</w:t>
      </w:r>
      <w:r w:rsidR="00753600">
        <w:rPr>
          <w:sz w:val="24"/>
          <w:szCs w:val="24"/>
        </w:rPr>
        <w:t>;</w:t>
      </w:r>
    </w:p>
    <w:p w:rsidR="00C20BDD" w:rsidRPr="00C20BDD" w:rsidRDefault="00C20BDD" w:rsidP="00C20BDD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753600" w:rsidRPr="00753600" w:rsidRDefault="00753600" w:rsidP="00753600">
      <w:pPr>
        <w:pStyle w:val="PargrafodaLista"/>
        <w:numPr>
          <w:ilvl w:val="0"/>
          <w:numId w:val="1"/>
        </w:numPr>
        <w:spacing w:after="160" w:line="256" w:lineRule="auto"/>
        <w:jc w:val="both"/>
        <w:rPr>
          <w:b/>
          <w:sz w:val="24"/>
          <w:szCs w:val="24"/>
        </w:rPr>
      </w:pPr>
      <w:r w:rsidRPr="00C20BDD">
        <w:rPr>
          <w:rFonts w:ascii="Carlito" w:hAnsi="Carlito" w:cs="Carlito"/>
          <w:b/>
          <w:sz w:val="24"/>
          <w:szCs w:val="24"/>
        </w:rPr>
        <w:t>Discussão e Votação “Única” do</w:t>
      </w:r>
      <w:r>
        <w:rPr>
          <w:rFonts w:ascii="Carlito" w:hAnsi="Carlito" w:cs="Carlito"/>
          <w:b/>
          <w:sz w:val="24"/>
          <w:szCs w:val="24"/>
        </w:rPr>
        <w:t xml:space="preserve"> </w:t>
      </w:r>
      <w:r w:rsidRPr="00C20BDD">
        <w:rPr>
          <w:b/>
          <w:sz w:val="24"/>
          <w:szCs w:val="24"/>
        </w:rPr>
        <w:t xml:space="preserve">Projeto de </w:t>
      </w:r>
      <w:r>
        <w:rPr>
          <w:b/>
          <w:sz w:val="24"/>
          <w:szCs w:val="24"/>
        </w:rPr>
        <w:t>Lei nº 112</w:t>
      </w:r>
      <w:r w:rsidRPr="00C20BDD">
        <w:rPr>
          <w:b/>
          <w:sz w:val="24"/>
          <w:szCs w:val="24"/>
        </w:rPr>
        <w:t xml:space="preserve">/2020, </w:t>
      </w:r>
      <w:r w:rsidRPr="00C20BDD">
        <w:rPr>
          <w:sz w:val="24"/>
          <w:szCs w:val="24"/>
        </w:rPr>
        <w:t xml:space="preserve">que </w:t>
      </w:r>
      <w:r>
        <w:rPr>
          <w:i/>
          <w:sz w:val="24"/>
          <w:szCs w:val="24"/>
        </w:rPr>
        <w:t>“ABRE CRÉDITO ADICIONAL SUPLEMENTAR</w:t>
      </w:r>
      <w:r w:rsidRPr="00C20BDD">
        <w:rPr>
          <w:i/>
          <w:sz w:val="24"/>
          <w:szCs w:val="24"/>
        </w:rPr>
        <w:t xml:space="preserve"> AO ORÇAMENTO GERAL DO MUNICÍPIO”</w:t>
      </w:r>
      <w:r w:rsidRPr="00C20BDD">
        <w:rPr>
          <w:sz w:val="24"/>
          <w:szCs w:val="24"/>
        </w:rPr>
        <w:t xml:space="preserve">, no valor de </w:t>
      </w:r>
      <w:r w:rsidRPr="00753600">
        <w:rPr>
          <w:sz w:val="24"/>
          <w:szCs w:val="24"/>
        </w:rPr>
        <w:t>R$ 132.179,80,</w:t>
      </w:r>
      <w:r w:rsidRPr="00C20BDD">
        <w:rPr>
          <w:sz w:val="24"/>
          <w:szCs w:val="24"/>
        </w:rPr>
        <w:t xml:space="preserve"> para atender a </w:t>
      </w:r>
      <w:r>
        <w:rPr>
          <w:sz w:val="24"/>
          <w:szCs w:val="24"/>
        </w:rPr>
        <w:t>Secretaria Municipal de Obras (Obras do entorno da Sede da Prefeitura);</w:t>
      </w:r>
    </w:p>
    <w:p w:rsidR="00753600" w:rsidRPr="00753600" w:rsidRDefault="00753600" w:rsidP="00753600">
      <w:pPr>
        <w:pStyle w:val="PargrafodaLista"/>
        <w:spacing w:after="160" w:line="256" w:lineRule="auto"/>
        <w:ind w:left="1069"/>
        <w:jc w:val="both"/>
        <w:rPr>
          <w:b/>
          <w:sz w:val="24"/>
          <w:szCs w:val="24"/>
        </w:rPr>
      </w:pPr>
    </w:p>
    <w:p w:rsidR="00065E14" w:rsidRPr="00065E14" w:rsidRDefault="00753600" w:rsidP="00065E14">
      <w:pPr>
        <w:pStyle w:val="PargrafodaLista"/>
        <w:numPr>
          <w:ilvl w:val="0"/>
          <w:numId w:val="1"/>
        </w:numPr>
        <w:spacing w:after="160" w:line="256" w:lineRule="auto"/>
        <w:jc w:val="both"/>
        <w:rPr>
          <w:b/>
          <w:sz w:val="24"/>
          <w:szCs w:val="24"/>
        </w:rPr>
      </w:pPr>
      <w:r w:rsidRPr="00C20BDD">
        <w:rPr>
          <w:rFonts w:ascii="Carlito" w:hAnsi="Carlito" w:cs="Carlito"/>
          <w:b/>
          <w:sz w:val="24"/>
          <w:szCs w:val="24"/>
        </w:rPr>
        <w:t>Discussão e Votação “Única” do</w:t>
      </w:r>
      <w:r>
        <w:rPr>
          <w:rFonts w:ascii="Carlito" w:hAnsi="Carlito" w:cs="Carlito"/>
          <w:b/>
          <w:sz w:val="24"/>
          <w:szCs w:val="24"/>
        </w:rPr>
        <w:t xml:space="preserve"> </w:t>
      </w:r>
      <w:r w:rsidRPr="00C20BDD">
        <w:rPr>
          <w:b/>
          <w:sz w:val="24"/>
          <w:szCs w:val="24"/>
        </w:rPr>
        <w:t xml:space="preserve">Projeto de </w:t>
      </w:r>
      <w:r>
        <w:rPr>
          <w:b/>
          <w:sz w:val="24"/>
          <w:szCs w:val="24"/>
        </w:rPr>
        <w:t>Lei nº 113</w:t>
      </w:r>
      <w:r w:rsidRPr="00C20BDD">
        <w:rPr>
          <w:b/>
          <w:sz w:val="24"/>
          <w:szCs w:val="24"/>
        </w:rPr>
        <w:t xml:space="preserve">/2020, </w:t>
      </w:r>
      <w:r w:rsidRPr="00C20BDD">
        <w:rPr>
          <w:sz w:val="24"/>
          <w:szCs w:val="24"/>
        </w:rPr>
        <w:t xml:space="preserve">que </w:t>
      </w:r>
      <w:r>
        <w:rPr>
          <w:i/>
          <w:sz w:val="24"/>
          <w:szCs w:val="24"/>
        </w:rPr>
        <w:t xml:space="preserve">“ABRE CRÉDITO ADICIONAL </w:t>
      </w:r>
      <w:r w:rsidR="00065E14">
        <w:rPr>
          <w:i/>
          <w:sz w:val="24"/>
          <w:szCs w:val="24"/>
        </w:rPr>
        <w:t>ESPECIAL</w:t>
      </w:r>
      <w:r w:rsidRPr="00C20BDD">
        <w:rPr>
          <w:i/>
          <w:sz w:val="24"/>
          <w:szCs w:val="24"/>
        </w:rPr>
        <w:t xml:space="preserve"> AO ORÇAMENTO GERAL DO MUNICÍPIO”</w:t>
      </w:r>
      <w:r w:rsidRPr="00C20BDD">
        <w:rPr>
          <w:sz w:val="24"/>
          <w:szCs w:val="24"/>
        </w:rPr>
        <w:t xml:space="preserve">, no valor de </w:t>
      </w:r>
      <w:r w:rsidRPr="00753600">
        <w:rPr>
          <w:sz w:val="24"/>
          <w:szCs w:val="24"/>
        </w:rPr>
        <w:t xml:space="preserve">R$ </w:t>
      </w:r>
      <w:r>
        <w:rPr>
          <w:sz w:val="24"/>
          <w:szCs w:val="24"/>
        </w:rPr>
        <w:t>230.741,44</w:t>
      </w:r>
      <w:r w:rsidRPr="00753600">
        <w:rPr>
          <w:sz w:val="24"/>
          <w:szCs w:val="24"/>
        </w:rPr>
        <w:t>,</w:t>
      </w:r>
      <w:r w:rsidRPr="00C20BDD">
        <w:rPr>
          <w:sz w:val="24"/>
          <w:szCs w:val="24"/>
        </w:rPr>
        <w:t xml:space="preserve"> para atender a </w:t>
      </w:r>
      <w:r w:rsidRPr="008B1E3D">
        <w:rPr>
          <w:rFonts w:ascii="Arial" w:hAnsi="Arial" w:cs="Arial"/>
          <w:color w:val="000000"/>
        </w:rPr>
        <w:t>Coordenadoria de Trânsito e Infraestrutura Urbana – COTRAN</w:t>
      </w:r>
      <w:r>
        <w:rPr>
          <w:rFonts w:ascii="Arial" w:hAnsi="Arial" w:cs="Arial"/>
          <w:color w:val="000000"/>
        </w:rPr>
        <w:t xml:space="preserve"> </w:t>
      </w:r>
      <w:r>
        <w:rPr>
          <w:sz w:val="24"/>
          <w:szCs w:val="24"/>
        </w:rPr>
        <w:t xml:space="preserve">(Ampliação de Metas do Convênio nº 111/2019/DER – Recapeamento </w:t>
      </w:r>
      <w:r w:rsidR="00065E14">
        <w:rPr>
          <w:sz w:val="24"/>
          <w:szCs w:val="24"/>
        </w:rPr>
        <w:t>A</w:t>
      </w:r>
      <w:r>
        <w:rPr>
          <w:sz w:val="24"/>
          <w:szCs w:val="24"/>
        </w:rPr>
        <w:t>sfaltico);</w:t>
      </w:r>
    </w:p>
    <w:p w:rsidR="00065E14" w:rsidRPr="00065E14" w:rsidRDefault="00065E14" w:rsidP="00065E14">
      <w:pPr>
        <w:pStyle w:val="PargrafodaLista"/>
        <w:spacing w:after="160" w:line="256" w:lineRule="auto"/>
        <w:ind w:left="1069"/>
        <w:jc w:val="both"/>
        <w:rPr>
          <w:b/>
          <w:sz w:val="24"/>
          <w:szCs w:val="24"/>
        </w:rPr>
      </w:pPr>
    </w:p>
    <w:p w:rsidR="00065E14" w:rsidRPr="00753600" w:rsidRDefault="00065E14" w:rsidP="00065E14">
      <w:pPr>
        <w:pStyle w:val="PargrafodaLista"/>
        <w:numPr>
          <w:ilvl w:val="0"/>
          <w:numId w:val="1"/>
        </w:numPr>
        <w:spacing w:after="160" w:line="256" w:lineRule="auto"/>
        <w:jc w:val="both"/>
        <w:rPr>
          <w:b/>
          <w:sz w:val="24"/>
          <w:szCs w:val="24"/>
        </w:rPr>
      </w:pPr>
      <w:r w:rsidRPr="00065E14">
        <w:rPr>
          <w:rFonts w:ascii="Carlito" w:hAnsi="Carlito" w:cs="Carlito"/>
          <w:b/>
          <w:sz w:val="24"/>
          <w:szCs w:val="24"/>
        </w:rPr>
        <w:t xml:space="preserve">Discussão e Votação “Única” do </w:t>
      </w:r>
      <w:r w:rsidRPr="00065E14">
        <w:rPr>
          <w:b/>
          <w:sz w:val="24"/>
          <w:szCs w:val="24"/>
        </w:rPr>
        <w:t xml:space="preserve">Projeto de Lei nº 114/2020, </w:t>
      </w:r>
      <w:r w:rsidRPr="00065E14">
        <w:rPr>
          <w:sz w:val="24"/>
          <w:szCs w:val="24"/>
        </w:rPr>
        <w:t xml:space="preserve">que </w:t>
      </w:r>
      <w:r w:rsidRPr="00065E14">
        <w:rPr>
          <w:i/>
          <w:sz w:val="24"/>
          <w:szCs w:val="24"/>
        </w:rPr>
        <w:t>“ABRE CRÉDITO ADICIONAL ESPECIAL AO ORÇAMENTO GERAL DO MUNICÍPIO”</w:t>
      </w:r>
      <w:r w:rsidRPr="00065E14">
        <w:rPr>
          <w:sz w:val="24"/>
          <w:szCs w:val="24"/>
        </w:rPr>
        <w:t xml:space="preserve">, no valor de R$ 360.323,04, para atender </w:t>
      </w:r>
      <w:r w:rsidRPr="00C20BDD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Secretaria Municipal de Obras (Aditivo de readequação do projeto/Convênio nº </w:t>
      </w:r>
      <w:r w:rsidR="005F4300">
        <w:rPr>
          <w:sz w:val="24"/>
          <w:szCs w:val="24"/>
        </w:rPr>
        <w:t>168/18/</w:t>
      </w:r>
      <w:r w:rsidR="00814C2B">
        <w:rPr>
          <w:sz w:val="24"/>
          <w:szCs w:val="24"/>
        </w:rPr>
        <w:t>PJ/</w:t>
      </w:r>
      <w:r w:rsidR="005F4300">
        <w:rPr>
          <w:sz w:val="24"/>
          <w:szCs w:val="24"/>
        </w:rPr>
        <w:t>DER</w:t>
      </w:r>
      <w:r w:rsidR="00814C2B">
        <w:rPr>
          <w:sz w:val="24"/>
          <w:szCs w:val="24"/>
        </w:rPr>
        <w:t>/RO</w:t>
      </w:r>
      <w:r w:rsidR="005F4300">
        <w:rPr>
          <w:sz w:val="24"/>
          <w:szCs w:val="24"/>
        </w:rPr>
        <w:t xml:space="preserve"> – </w:t>
      </w:r>
      <w:r w:rsidR="00814C2B">
        <w:rPr>
          <w:sz w:val="24"/>
          <w:szCs w:val="24"/>
        </w:rPr>
        <w:t xml:space="preserve">Pavimentação Asfaltica, Iluminação, </w:t>
      </w:r>
      <w:r w:rsidR="005F4300">
        <w:rPr>
          <w:sz w:val="24"/>
          <w:szCs w:val="24"/>
        </w:rPr>
        <w:t>Pista de Caminhada e Ciclovia na entrada da cidade</w:t>
      </w:r>
      <w:r>
        <w:rPr>
          <w:sz w:val="24"/>
          <w:szCs w:val="24"/>
        </w:rPr>
        <w:t>);</w:t>
      </w:r>
    </w:p>
    <w:p w:rsidR="00C20BDD" w:rsidRPr="00C20BDD" w:rsidRDefault="00C20BDD" w:rsidP="00C20BDD">
      <w:pPr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:rsidR="00C20BDD" w:rsidRPr="00C20BDD" w:rsidRDefault="00C20BDD" w:rsidP="005F4300">
      <w:pPr>
        <w:jc w:val="right"/>
        <w:rPr>
          <w:rFonts w:ascii="Arial" w:hAnsi="Arial" w:cs="Arial"/>
          <w:sz w:val="22"/>
          <w:szCs w:val="22"/>
        </w:rPr>
      </w:pPr>
      <w:r w:rsidRPr="00C20BDD">
        <w:rPr>
          <w:rFonts w:ascii="Arial" w:hAnsi="Arial" w:cs="Arial"/>
          <w:sz w:val="22"/>
          <w:szCs w:val="22"/>
        </w:rPr>
        <w:t xml:space="preserve">                                Palácio Romeu Francisco Melhorança, Espigão do Oeste – RO</w:t>
      </w:r>
    </w:p>
    <w:p w:rsidR="00C20BDD" w:rsidRPr="00C20BDD" w:rsidRDefault="00C20BDD" w:rsidP="00C20BDD">
      <w:pPr>
        <w:rPr>
          <w:rFonts w:ascii="Arial" w:hAnsi="Arial" w:cs="Arial"/>
          <w:b/>
          <w:sz w:val="22"/>
          <w:szCs w:val="22"/>
        </w:rPr>
      </w:pPr>
    </w:p>
    <w:p w:rsidR="00C20BDD" w:rsidRPr="00C20BDD" w:rsidRDefault="00C20BDD" w:rsidP="005F4300">
      <w:pPr>
        <w:rPr>
          <w:rFonts w:ascii="Arial" w:hAnsi="Arial" w:cs="Arial"/>
          <w:b/>
          <w:sz w:val="22"/>
          <w:szCs w:val="22"/>
        </w:rPr>
      </w:pPr>
    </w:p>
    <w:p w:rsidR="00C20BDD" w:rsidRPr="00C20BDD" w:rsidRDefault="00C20BDD" w:rsidP="00C20BDD">
      <w:pPr>
        <w:jc w:val="center"/>
        <w:rPr>
          <w:rFonts w:ascii="Arial" w:hAnsi="Arial" w:cs="Arial"/>
          <w:b/>
          <w:sz w:val="22"/>
          <w:szCs w:val="22"/>
        </w:rPr>
      </w:pPr>
    </w:p>
    <w:p w:rsidR="00C20BDD" w:rsidRPr="00C20BDD" w:rsidRDefault="00C20BDD" w:rsidP="00C20BD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20BDD">
        <w:rPr>
          <w:rFonts w:ascii="Arial" w:hAnsi="Arial" w:cs="Arial"/>
          <w:b/>
          <w:sz w:val="22"/>
          <w:szCs w:val="22"/>
        </w:rPr>
        <w:t>Joveci</w:t>
      </w:r>
      <w:r w:rsidR="005F4300">
        <w:rPr>
          <w:rFonts w:ascii="Arial" w:hAnsi="Arial" w:cs="Arial"/>
          <w:b/>
          <w:sz w:val="22"/>
          <w:szCs w:val="22"/>
        </w:rPr>
        <w:t xml:space="preserve"> </w:t>
      </w:r>
      <w:r w:rsidRPr="00C20BDD">
        <w:rPr>
          <w:rFonts w:ascii="Arial" w:hAnsi="Arial" w:cs="Arial"/>
          <w:b/>
          <w:sz w:val="22"/>
          <w:szCs w:val="22"/>
        </w:rPr>
        <w:t>Bevenuto Souza</w:t>
      </w:r>
    </w:p>
    <w:p w:rsidR="00C20BDD" w:rsidRDefault="00C20BDD" w:rsidP="00C20BDD">
      <w:pPr>
        <w:jc w:val="center"/>
        <w:rPr>
          <w:rFonts w:ascii="Arial" w:hAnsi="Arial" w:cs="Arial"/>
          <w:b/>
          <w:sz w:val="22"/>
          <w:szCs w:val="22"/>
        </w:rPr>
      </w:pPr>
      <w:r w:rsidRPr="00C20BDD">
        <w:rPr>
          <w:rFonts w:ascii="Arial" w:hAnsi="Arial" w:cs="Arial"/>
          <w:b/>
          <w:sz w:val="22"/>
          <w:szCs w:val="22"/>
        </w:rPr>
        <w:t xml:space="preserve">  Presidente/CMEO</w:t>
      </w:r>
    </w:p>
    <w:p w:rsidR="005F4300" w:rsidRDefault="005F4300" w:rsidP="00C20BDD">
      <w:pPr>
        <w:jc w:val="center"/>
        <w:rPr>
          <w:rFonts w:ascii="Arial" w:hAnsi="Arial" w:cs="Arial"/>
          <w:b/>
          <w:sz w:val="22"/>
          <w:szCs w:val="22"/>
        </w:rPr>
      </w:pPr>
    </w:p>
    <w:p w:rsidR="005F4300" w:rsidRDefault="005F4300" w:rsidP="00C20BDD">
      <w:pPr>
        <w:jc w:val="center"/>
        <w:rPr>
          <w:rFonts w:ascii="Arial" w:hAnsi="Arial" w:cs="Arial"/>
          <w:b/>
          <w:sz w:val="22"/>
          <w:szCs w:val="22"/>
        </w:rPr>
      </w:pPr>
    </w:p>
    <w:p w:rsidR="005F4300" w:rsidRDefault="005F4300" w:rsidP="00C20BDD">
      <w:pPr>
        <w:jc w:val="center"/>
        <w:rPr>
          <w:rFonts w:ascii="Arial" w:hAnsi="Arial" w:cs="Arial"/>
          <w:b/>
          <w:sz w:val="22"/>
          <w:szCs w:val="22"/>
        </w:rPr>
      </w:pPr>
    </w:p>
    <w:sectPr w:rsidR="005F4300" w:rsidSect="00920833">
      <w:pgSz w:w="11907" w:h="16840" w:code="9"/>
      <w:pgMar w:top="1928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52A12"/>
    <w:multiLevelType w:val="hybridMultilevel"/>
    <w:tmpl w:val="7C02D936"/>
    <w:lvl w:ilvl="0" w:tplc="DA9872FA">
      <w:start w:val="1"/>
      <w:numFmt w:val="decimalZero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0BDD"/>
    <w:rsid w:val="00065E14"/>
    <w:rsid w:val="000D49B1"/>
    <w:rsid w:val="001D4C1F"/>
    <w:rsid w:val="001F7073"/>
    <w:rsid w:val="005F4300"/>
    <w:rsid w:val="006411EC"/>
    <w:rsid w:val="006D1CC6"/>
    <w:rsid w:val="00753600"/>
    <w:rsid w:val="00814C2B"/>
    <w:rsid w:val="00901F7F"/>
    <w:rsid w:val="009D21D5"/>
    <w:rsid w:val="00BE5C4A"/>
    <w:rsid w:val="00C20BDD"/>
    <w:rsid w:val="00C67D79"/>
    <w:rsid w:val="00E12EB3"/>
    <w:rsid w:val="00E333A1"/>
    <w:rsid w:val="00F7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D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0BDD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20BDD"/>
  </w:style>
  <w:style w:type="paragraph" w:styleId="PargrafodaLista">
    <w:name w:val="List Paragraph"/>
    <w:basedOn w:val="Normal"/>
    <w:uiPriority w:val="34"/>
    <w:qFormat/>
    <w:rsid w:val="00C20B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470C-1541-42F9-A363-472D427B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Margareth</cp:lastModifiedBy>
  <cp:revision>2</cp:revision>
  <dcterms:created xsi:type="dcterms:W3CDTF">2020-12-26T18:04:00Z</dcterms:created>
  <dcterms:modified xsi:type="dcterms:W3CDTF">2020-12-26T18:04:00Z</dcterms:modified>
</cp:coreProperties>
</file>