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EE" w:rsidRDefault="008006EE" w:rsidP="008006EE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3B962" wp14:editId="010B85A6">
                <wp:simplePos x="0" y="0"/>
                <wp:positionH relativeFrom="column">
                  <wp:posOffset>4141470</wp:posOffset>
                </wp:positionH>
                <wp:positionV relativeFrom="paragraph">
                  <wp:posOffset>-147434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06EE" w:rsidRDefault="008006EE" w:rsidP="008006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15/09/2020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8006EE" w:rsidRDefault="008006EE" w:rsidP="008006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8006EE" w:rsidRDefault="008006EE" w:rsidP="008006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006EE" w:rsidRDefault="008006EE" w:rsidP="008006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8006EE" w:rsidRDefault="008006EE" w:rsidP="008006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006EE" w:rsidRDefault="008006EE" w:rsidP="008006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B96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26.1pt;margin-top:-11.6pt;width:164.2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Ez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DvH3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" fillcolor="window">
                <v:path arrowok="t"/>
                <v:textbox>
                  <w:txbxContent>
                    <w:p w:rsidR="008006EE" w:rsidRDefault="008006EE" w:rsidP="008006E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15/09/2020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8006EE" w:rsidRDefault="008006EE" w:rsidP="008006E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8006EE" w:rsidRDefault="008006EE" w:rsidP="008006E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006EE" w:rsidRDefault="008006EE" w:rsidP="008006E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8006EE" w:rsidRDefault="008006EE" w:rsidP="008006E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006EE" w:rsidRDefault="008006EE" w:rsidP="008006E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4A37D" wp14:editId="4FB09314">
                <wp:simplePos x="0" y="0"/>
                <wp:positionH relativeFrom="column">
                  <wp:posOffset>-467360</wp:posOffset>
                </wp:positionH>
                <wp:positionV relativeFrom="paragraph">
                  <wp:posOffset>-146050</wp:posOffset>
                </wp:positionV>
                <wp:extent cx="6729095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09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6EE" w:rsidRDefault="008006EE" w:rsidP="008006E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006EE" w:rsidRDefault="008006EE" w:rsidP="008006E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ESTADO DE RONDÔNIA</w:t>
                            </w:r>
                          </w:p>
                          <w:p w:rsidR="008006EE" w:rsidRDefault="008006EE" w:rsidP="008006E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8006EE" w:rsidRDefault="008006EE" w:rsidP="008006E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8006EE" w:rsidRDefault="008006EE" w:rsidP="008006E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8006EE" w:rsidRDefault="008006EE" w:rsidP="008006E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006EE" w:rsidRDefault="008006EE" w:rsidP="008006E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A37D" id="Caixa de texto 2" o:spid="_x0000_s1027" type="#_x0000_t202" style="position:absolute;margin-left:-36.8pt;margin-top:-11.5pt;width:529.85pt;height:9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" filled="f" stroked="f">
                <v:textbox>
                  <w:txbxContent>
                    <w:p w:rsidR="008006EE" w:rsidRDefault="008006EE" w:rsidP="008006E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006EE" w:rsidRDefault="008006EE" w:rsidP="008006E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ESTADO DE RONDÔNIA</w:t>
                      </w:r>
                    </w:p>
                    <w:p w:rsidR="008006EE" w:rsidRDefault="008006EE" w:rsidP="008006E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8006EE" w:rsidRDefault="008006EE" w:rsidP="008006EE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8006EE" w:rsidRDefault="008006EE" w:rsidP="008006EE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8006EE" w:rsidRDefault="008006EE" w:rsidP="008006E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006EE" w:rsidRDefault="008006EE" w:rsidP="008006E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1679118" r:id="rId6"/>
        </w:object>
      </w:r>
    </w:p>
    <w:p w:rsidR="008006EE" w:rsidRDefault="008006EE" w:rsidP="008006EE">
      <w:pPr>
        <w:rPr>
          <w:rFonts w:ascii="Arial" w:hAnsi="Arial" w:cs="Arial"/>
          <w:b/>
          <w:sz w:val="26"/>
          <w:szCs w:val="24"/>
        </w:rPr>
      </w:pPr>
    </w:p>
    <w:p w:rsidR="008006EE" w:rsidRDefault="008006EE" w:rsidP="008006EE">
      <w:pPr>
        <w:jc w:val="center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 xml:space="preserve">PAUTA </w:t>
      </w:r>
    </w:p>
    <w:p w:rsidR="008006EE" w:rsidRDefault="008006EE" w:rsidP="008006E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8006EE" w:rsidRDefault="008006EE" w:rsidP="008006EE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10 (DÉCIMA) SESSÃO EXTRAORDINÁRIA, DA 4ª SESSÃO LEGISLATIVA, DA 9ª LEGISLATURA, DA CÂMARA MUNICIPAL DE ESPIGÃO DO OESTE, A SER REALIZADA NO DIA 17 DE SETEMBRO DE 2020, ÀS 09:00h (QUINTA-FEIRA).</w:t>
      </w:r>
    </w:p>
    <w:p w:rsidR="008006EE" w:rsidRDefault="008006EE" w:rsidP="008006E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8006EE" w:rsidRDefault="008006EE" w:rsidP="008006EE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8006EE" w:rsidRDefault="008006EE" w:rsidP="008006EE">
      <w:pPr>
        <w:jc w:val="both"/>
        <w:rPr>
          <w:rFonts w:ascii="Tahoma" w:eastAsia="MS Mincho" w:hAnsi="Tahoma" w:cs="Tahoma"/>
          <w:b/>
          <w:sz w:val="24"/>
          <w:szCs w:val="24"/>
        </w:rPr>
      </w:pPr>
      <w:bookmarkStart w:id="0" w:name="_GoBack"/>
      <w:bookmarkEnd w:id="0"/>
    </w:p>
    <w:p w:rsidR="008006EE" w:rsidRDefault="008006EE" w:rsidP="008006EE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8006EE" w:rsidRDefault="008006EE" w:rsidP="008006EE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  <w:r>
        <w:rPr>
          <w:rFonts w:ascii="Arial" w:hAnsi="Arial" w:cs="Arial"/>
          <w:b/>
          <w:bCs/>
          <w:sz w:val="26"/>
          <w:szCs w:val="22"/>
          <w:u w:val="single"/>
        </w:rPr>
        <w:t>ORDEM DO DIA</w:t>
      </w:r>
    </w:p>
    <w:p w:rsidR="008006EE" w:rsidRDefault="008006EE" w:rsidP="008006EE">
      <w:pPr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8006EE" w:rsidRDefault="008006EE" w:rsidP="008006EE">
      <w:pPr>
        <w:spacing w:line="276" w:lineRule="auto"/>
        <w:jc w:val="center"/>
        <w:rPr>
          <w:rFonts w:ascii="Carlito" w:hAnsi="Carlito" w:cs="Carlito"/>
          <w:b/>
          <w:bCs/>
          <w:szCs w:val="22"/>
          <w:u w:val="single"/>
        </w:rPr>
      </w:pPr>
    </w:p>
    <w:p w:rsidR="008006EE" w:rsidRPr="00684D53" w:rsidRDefault="008006EE" w:rsidP="008006E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EA5800">
        <w:rPr>
          <w:rFonts w:ascii="Arial" w:hAnsi="Arial" w:cs="Arial"/>
          <w:b/>
          <w:bCs/>
          <w:sz w:val="24"/>
          <w:u w:val="single"/>
        </w:rPr>
        <w:t xml:space="preserve">Discussão e Votação </w:t>
      </w:r>
      <w:r>
        <w:rPr>
          <w:rFonts w:ascii="Arial" w:hAnsi="Arial" w:cs="Arial"/>
          <w:b/>
          <w:bCs/>
          <w:sz w:val="24"/>
          <w:u w:val="single"/>
        </w:rPr>
        <w:t>“Única”</w:t>
      </w:r>
      <w:r>
        <w:rPr>
          <w:rFonts w:ascii="Arial" w:hAnsi="Arial" w:cs="Arial"/>
          <w:b/>
          <w:bCs/>
          <w:szCs w:val="24"/>
          <w:u w:val="single"/>
        </w:rPr>
        <w:t xml:space="preserve"> do Projeto de Lei n° 092</w:t>
      </w:r>
      <w:r w:rsidRPr="00684D53">
        <w:rPr>
          <w:rFonts w:ascii="Arial" w:hAnsi="Arial" w:cs="Arial"/>
          <w:b/>
          <w:bCs/>
          <w:szCs w:val="24"/>
          <w:u w:val="single"/>
        </w:rPr>
        <w:t>/2020,</w:t>
      </w:r>
      <w:r w:rsidRPr="00887F4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87F41">
        <w:rPr>
          <w:rFonts w:ascii="Arial" w:hAnsi="Arial" w:cs="Arial"/>
          <w:bCs/>
          <w:sz w:val="24"/>
          <w:szCs w:val="24"/>
        </w:rPr>
        <w:t xml:space="preserve">de autoria do Poder Executivo, que </w:t>
      </w:r>
      <w:r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i/>
          <w:sz w:val="20"/>
          <w:szCs w:val="20"/>
        </w:rPr>
        <w:t xml:space="preserve">ALTERA OS INCISOS VI, VII, VIII E IX, TODOS DO ARTIGO 2º, DA LEI Nº 2.301, DE 26 DE AGOSTO DE 2020”. </w:t>
      </w:r>
    </w:p>
    <w:p w:rsidR="008006EE" w:rsidRPr="008006EE" w:rsidRDefault="008006EE" w:rsidP="008006EE">
      <w:pPr>
        <w:ind w:left="360"/>
        <w:jc w:val="both"/>
        <w:rPr>
          <w:rFonts w:cs="Arial"/>
          <w:bCs/>
          <w:sz w:val="24"/>
        </w:rPr>
      </w:pPr>
    </w:p>
    <w:p w:rsidR="008006EE" w:rsidRPr="00C65933" w:rsidRDefault="008006EE" w:rsidP="008006EE">
      <w:pPr>
        <w:pStyle w:val="PargrafodaLista"/>
        <w:jc w:val="both"/>
        <w:rPr>
          <w:rFonts w:cs="Arial"/>
          <w:bCs/>
          <w:sz w:val="24"/>
        </w:rPr>
      </w:pPr>
    </w:p>
    <w:p w:rsidR="008006EE" w:rsidRDefault="008006EE" w:rsidP="008006EE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8006EE" w:rsidRDefault="008006EE" w:rsidP="008006EE">
      <w:pPr>
        <w:jc w:val="center"/>
        <w:rPr>
          <w:rFonts w:ascii="Arial" w:hAnsi="Arial" w:cs="Arial"/>
          <w:b/>
          <w:bCs/>
          <w:sz w:val="26"/>
        </w:rPr>
      </w:pPr>
      <w:proofErr w:type="spellStart"/>
      <w:r>
        <w:rPr>
          <w:rFonts w:ascii="Arial" w:hAnsi="Arial" w:cs="Arial"/>
          <w:b/>
          <w:sz w:val="26"/>
        </w:rPr>
        <w:t>Joveci</w:t>
      </w:r>
      <w:proofErr w:type="spellEnd"/>
      <w:r>
        <w:rPr>
          <w:rFonts w:ascii="Arial" w:hAnsi="Arial" w:cs="Arial"/>
          <w:b/>
          <w:sz w:val="26"/>
        </w:rPr>
        <w:t xml:space="preserve"> </w:t>
      </w:r>
      <w:proofErr w:type="spellStart"/>
      <w:r>
        <w:rPr>
          <w:rFonts w:ascii="Arial" w:hAnsi="Arial" w:cs="Arial"/>
          <w:b/>
          <w:sz w:val="26"/>
        </w:rPr>
        <w:t>Bevenuto</w:t>
      </w:r>
      <w:proofErr w:type="spellEnd"/>
      <w:r>
        <w:rPr>
          <w:rFonts w:ascii="Arial" w:hAnsi="Arial" w:cs="Arial"/>
          <w:b/>
          <w:sz w:val="26"/>
        </w:rPr>
        <w:t xml:space="preserve"> Souza</w:t>
      </w:r>
    </w:p>
    <w:p w:rsidR="008006EE" w:rsidRDefault="008006EE" w:rsidP="008006EE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8006EE" w:rsidRDefault="008006EE" w:rsidP="008006EE"/>
    <w:p w:rsidR="008006EE" w:rsidRDefault="008006EE" w:rsidP="008006EE"/>
    <w:p w:rsidR="008006EE" w:rsidRPr="00EA5800" w:rsidRDefault="008006EE" w:rsidP="008006EE">
      <w:pPr>
        <w:pStyle w:val="PargrafodaLista"/>
        <w:jc w:val="both"/>
        <w:rPr>
          <w:rFonts w:cs="Arial"/>
          <w:bCs/>
          <w:sz w:val="24"/>
        </w:rPr>
      </w:pPr>
    </w:p>
    <w:sectPr w:rsidR="008006EE" w:rsidRPr="00EA5800" w:rsidSect="008006E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E"/>
    <w:rsid w:val="008006EE"/>
    <w:rsid w:val="00E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82D0EB-D768-4F35-B606-CF439CE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006EE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006EE"/>
  </w:style>
  <w:style w:type="paragraph" w:styleId="PargrafodaLista">
    <w:name w:val="List Paragraph"/>
    <w:basedOn w:val="Normal"/>
    <w:uiPriority w:val="34"/>
    <w:qFormat/>
    <w:rsid w:val="00800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6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6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2020-09-15T15:44:00Z</cp:lastPrinted>
  <dcterms:created xsi:type="dcterms:W3CDTF">2020-09-15T15:42:00Z</dcterms:created>
  <dcterms:modified xsi:type="dcterms:W3CDTF">2020-09-15T15:46:00Z</dcterms:modified>
</cp:coreProperties>
</file>