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B6A5" w14:textId="77777777" w:rsidR="00041161" w:rsidRPr="005107C7" w:rsidRDefault="00041161" w:rsidP="00041161">
      <w:pPr>
        <w:spacing w:after="0" w:line="36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  <w:r w:rsidRPr="005107C7">
        <w:rPr>
          <w:rFonts w:ascii="Arial Narrow" w:eastAsia="MS Mincho" w:hAnsi="Arial Narrow" w:cs="Arial"/>
          <w:b/>
          <w:u w:val="single"/>
          <w:lang w:eastAsia="pt-BR"/>
        </w:rPr>
        <w:t>COMISSÕES PERMANENTES DA CÂMARA</w:t>
      </w:r>
    </w:p>
    <w:p w14:paraId="03D7A785" w14:textId="4F8A3424" w:rsidR="00041161" w:rsidRPr="005107C7" w:rsidRDefault="00041161" w:rsidP="00041161">
      <w:pPr>
        <w:spacing w:after="0" w:line="24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  <w:r w:rsidRPr="005107C7">
        <w:rPr>
          <w:rFonts w:ascii="Arial Narrow" w:eastAsia="MS Mincho" w:hAnsi="Arial Narrow" w:cs="Arial"/>
          <w:b/>
          <w:u w:val="single"/>
          <w:lang w:eastAsia="pt-BR"/>
        </w:rPr>
        <w:t>PAUTA DA 2</w:t>
      </w:r>
      <w:r>
        <w:rPr>
          <w:rFonts w:ascii="Arial Narrow" w:eastAsia="MS Mincho" w:hAnsi="Arial Narrow" w:cs="Arial"/>
          <w:b/>
          <w:u w:val="single"/>
          <w:lang w:eastAsia="pt-BR"/>
        </w:rPr>
        <w:t>7</w:t>
      </w:r>
      <w:r w:rsidRPr="005107C7">
        <w:rPr>
          <w:rFonts w:ascii="Arial Narrow" w:eastAsia="MS Mincho" w:hAnsi="Arial Narrow" w:cs="Arial"/>
          <w:b/>
          <w:u w:val="single"/>
          <w:lang w:eastAsia="pt-BR"/>
        </w:rPr>
        <w:t>ª REUNIÃO ORDINÁRIA DAS COMISSÕES</w:t>
      </w:r>
    </w:p>
    <w:p w14:paraId="0342490D" w14:textId="10CF59D3" w:rsidR="00041161" w:rsidRPr="005107C7" w:rsidRDefault="00041161" w:rsidP="00041161">
      <w:pPr>
        <w:spacing w:after="0" w:line="24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  <w:r w:rsidRPr="005107C7">
        <w:rPr>
          <w:rFonts w:ascii="Arial Narrow" w:eastAsia="MS Mincho" w:hAnsi="Arial Narrow" w:cs="Arial"/>
          <w:b/>
          <w:lang w:eastAsia="pt-BR"/>
        </w:rPr>
        <w:t xml:space="preserve"> </w:t>
      </w:r>
      <w:r w:rsidRPr="005107C7">
        <w:rPr>
          <w:rFonts w:ascii="Arial Narrow" w:eastAsia="MS Mincho" w:hAnsi="Arial Narrow" w:cs="Arial"/>
          <w:b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u w:val="single"/>
          <w:lang w:eastAsia="pt-BR"/>
        </w:rPr>
        <w:t>21</w:t>
      </w:r>
      <w:r w:rsidRPr="005107C7">
        <w:rPr>
          <w:rFonts w:ascii="Arial Narrow" w:eastAsia="MS Mincho" w:hAnsi="Arial Narrow" w:cs="Arial"/>
          <w:b/>
          <w:u w:val="single"/>
          <w:lang w:eastAsia="pt-BR"/>
        </w:rPr>
        <w:t>/10/2022   -   HORA: 09:00 horas</w:t>
      </w:r>
    </w:p>
    <w:p w14:paraId="20F91FE3" w14:textId="77777777" w:rsidR="00041161" w:rsidRPr="005107C7" w:rsidRDefault="00041161" w:rsidP="00041161">
      <w:pPr>
        <w:spacing w:after="0" w:line="240" w:lineRule="auto"/>
        <w:jc w:val="center"/>
        <w:rPr>
          <w:rFonts w:ascii="Arial Narrow" w:eastAsia="MS Mincho" w:hAnsi="Arial Narrow" w:cs="Arial"/>
          <w:b/>
          <w:u w:val="single"/>
          <w:lang w:eastAsia="pt-BR"/>
        </w:rPr>
      </w:pPr>
    </w:p>
    <w:p w14:paraId="104908BC" w14:textId="77777777" w:rsidR="00041161" w:rsidRPr="000C6A9C" w:rsidRDefault="00041161" w:rsidP="00041161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5CE0C06E" w14:textId="77777777" w:rsidR="00041161" w:rsidRPr="00854605" w:rsidRDefault="00041161" w:rsidP="00041161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bookmarkStart w:id="0" w:name="_Hlk111748910"/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35431547" w14:textId="77777777" w:rsidR="00041161" w:rsidRPr="000C6A9C" w:rsidRDefault="00041161" w:rsidP="00041161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 ATA:</w:t>
      </w:r>
    </w:p>
    <w:p w14:paraId="69940C0C" w14:textId="40A7EE52" w:rsidR="00041161" w:rsidRPr="00AF2A7D" w:rsidRDefault="00041161" w:rsidP="0004116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AF2A7D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AF2A7D">
        <w:rPr>
          <w:rFonts w:ascii="Arial Narrow" w:hAnsi="Arial Narrow" w:cs="Arial"/>
        </w:rPr>
        <w:t>LEITURA</w:t>
      </w:r>
      <w:r w:rsidRPr="00AF2A7D">
        <w:rPr>
          <w:rFonts w:ascii="Arial Narrow" w:hAnsi="Arial Narrow" w:cs="Arial"/>
          <w:sz w:val="24"/>
          <w:szCs w:val="24"/>
        </w:rPr>
        <w:t xml:space="preserve"> da Ata da 2</w:t>
      </w:r>
      <w:r>
        <w:rPr>
          <w:rFonts w:ascii="Arial Narrow" w:hAnsi="Arial Narrow" w:cs="Arial"/>
          <w:sz w:val="24"/>
          <w:szCs w:val="24"/>
        </w:rPr>
        <w:t>6</w:t>
      </w:r>
      <w:r w:rsidRPr="00AF2A7D">
        <w:rPr>
          <w:rFonts w:ascii="Arial Narrow" w:hAnsi="Arial Narrow" w:cs="Arial"/>
          <w:sz w:val="24"/>
          <w:szCs w:val="24"/>
        </w:rPr>
        <w:t xml:space="preserve">ª </w:t>
      </w:r>
      <w:proofErr w:type="gramStart"/>
      <w:r w:rsidRPr="00AF2A7D">
        <w:rPr>
          <w:rFonts w:ascii="Arial Narrow" w:hAnsi="Arial Narrow" w:cs="Arial"/>
          <w:sz w:val="24"/>
          <w:szCs w:val="24"/>
        </w:rPr>
        <w:t>Reunião  Ordinária</w:t>
      </w:r>
      <w:proofErr w:type="gramEnd"/>
      <w:r w:rsidRPr="00AF2A7D">
        <w:rPr>
          <w:rFonts w:ascii="Arial Narrow" w:hAnsi="Arial Narrow" w:cs="Arial"/>
          <w:sz w:val="24"/>
          <w:szCs w:val="24"/>
        </w:rPr>
        <w:t xml:space="preserve"> das Comissões </w:t>
      </w:r>
    </w:p>
    <w:p w14:paraId="6F9F1E98" w14:textId="77777777" w:rsidR="00041161" w:rsidRPr="00AF2A7D" w:rsidRDefault="00041161" w:rsidP="00041161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46659F2F" w14:textId="77777777" w:rsidR="00041161" w:rsidRPr="000C6A9C" w:rsidRDefault="00041161" w:rsidP="00041161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4398B28E" w14:textId="77777777" w:rsidR="00041161" w:rsidRDefault="00041161" w:rsidP="0004116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Vereadores:</w:t>
      </w:r>
      <w:r w:rsidRPr="000C6A9C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5406BB51" w14:textId="77777777" w:rsidR="00041161" w:rsidRPr="000C6A9C" w:rsidRDefault="00041161" w:rsidP="0004116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214CE214" w14:textId="77777777" w:rsidR="00041161" w:rsidRPr="000C6A9C" w:rsidRDefault="00041161" w:rsidP="00041161">
      <w:pPr>
        <w:pStyle w:val="PargrafodaLista"/>
        <w:numPr>
          <w:ilvl w:val="0"/>
          <w:numId w:val="3"/>
        </w:numPr>
        <w:spacing w:after="0" w:line="240" w:lineRule="auto"/>
        <w:ind w:left="709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1D89CFF7" w14:textId="77777777" w:rsidR="00041161" w:rsidRDefault="00041161" w:rsidP="00041161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</w:t>
      </w:r>
    </w:p>
    <w:p w14:paraId="4AFC0122" w14:textId="77777777" w:rsidR="00041161" w:rsidRPr="00854605" w:rsidRDefault="00041161" w:rsidP="00041161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1DA07290" w14:textId="09633600" w:rsidR="00041161" w:rsidRDefault="00041161" w:rsidP="00041161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DC6FC2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3E1B4E7B" w14:textId="77777777" w:rsidR="00D1747F" w:rsidRDefault="00D1747F" w:rsidP="00D1747F">
      <w:pPr>
        <w:pStyle w:val="PargrafodaLista"/>
        <w:spacing w:after="0" w:line="240" w:lineRule="auto"/>
        <w:ind w:left="525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2F57C6B2" w14:textId="77777777" w:rsidR="00041161" w:rsidRPr="000C6A9C" w:rsidRDefault="00041161" w:rsidP="000411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bookmarkStart w:id="1" w:name="_Hlk111748121"/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111/2022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  <w:r>
        <w:rPr>
          <w:rFonts w:ascii="Arial Narrow" w:hAnsi="Arial Narrow" w:cs="Arial"/>
          <w:b/>
          <w:bCs/>
          <w:u w:val="single"/>
        </w:rPr>
        <w:t xml:space="preserve"> </w:t>
      </w:r>
    </w:p>
    <w:p w14:paraId="556E5FF9" w14:textId="77777777" w:rsidR="00041161" w:rsidRPr="00DD16EE" w:rsidRDefault="00041161" w:rsidP="000411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 w:rsidRPr="00DD16EE">
        <w:rPr>
          <w:rFonts w:ascii="Arial Narrow" w:hAnsi="Arial Narrow" w:cs="Arial"/>
          <w:bCs/>
        </w:rPr>
        <w:t>Poder Executivo</w:t>
      </w:r>
    </w:p>
    <w:p w14:paraId="0664ADF9" w14:textId="77777777" w:rsidR="00041161" w:rsidRPr="00DD16EE" w:rsidRDefault="00041161" w:rsidP="00041161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"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Modifica a Estrutura Organizacional do Município de Espigão do Oeste/RO e dá outras providências". (Cria cargos e vagas para concurso público);</w:t>
      </w:r>
    </w:p>
    <w:p w14:paraId="5F72ED1E" w14:textId="77777777" w:rsidR="00041161" w:rsidRPr="005107C7" w:rsidRDefault="00041161" w:rsidP="000411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Análise do </w:t>
      </w:r>
      <w:r w:rsidRPr="005107C7">
        <w:rPr>
          <w:rFonts w:ascii="Arial Narrow" w:hAnsi="Arial Narrow" w:cs="Arial"/>
          <w:sz w:val="20"/>
          <w:szCs w:val="20"/>
          <w:u w:val="single"/>
        </w:rPr>
        <w:t>Pedido de Vista ao Projeto</w:t>
      </w:r>
    </w:p>
    <w:p w14:paraId="56FF7290" w14:textId="77777777" w:rsidR="00041161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20DACFE9" w14:textId="77777777" w:rsidR="00041161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bookmarkEnd w:id="0"/>
    <w:bookmarkEnd w:id="1"/>
    <w:p w14:paraId="0566F012" w14:textId="77777777" w:rsidR="00041161" w:rsidRPr="00DC6FC2" w:rsidRDefault="00041161" w:rsidP="000411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59148E85" w14:textId="668D8DA2" w:rsidR="00041161" w:rsidRPr="000C6A9C" w:rsidRDefault="00041161" w:rsidP="000411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</w:t>
      </w:r>
      <w:r w:rsidR="00E16DCA">
        <w:rPr>
          <w:rFonts w:ascii="Arial Narrow" w:hAnsi="Arial Narrow" w:cs="Arial"/>
          <w:b/>
          <w:bCs/>
          <w:u w:val="single"/>
        </w:rPr>
        <w:t>21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04AC7610" w14:textId="77777777" w:rsidR="00041161" w:rsidRPr="00221A97" w:rsidRDefault="00041161" w:rsidP="000411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Poder Executivo</w:t>
      </w:r>
    </w:p>
    <w:p w14:paraId="6739ECF2" w14:textId="434E51ED" w:rsidR="00041161" w:rsidRPr="005107C7" w:rsidRDefault="00041161" w:rsidP="00041161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"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A</w:t>
      </w:r>
      <w:r w:rsidR="00E16DCA"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bre crédito adicional especial ao orçamento geral do município, no valor de R$ 1.776,00 para atender a SEMAS.</w:t>
      </w:r>
    </w:p>
    <w:p w14:paraId="3443F567" w14:textId="77777777" w:rsidR="00041161" w:rsidRPr="000C6A9C" w:rsidRDefault="00041161" w:rsidP="000411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E2A4311" w14:textId="77777777" w:rsidR="00041161" w:rsidRPr="000C6A9C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24B1DF31" w14:textId="606870F6" w:rsidR="00041161" w:rsidRDefault="00041161" w:rsidP="00E16DC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3A66BE94" w14:textId="77777777" w:rsidR="00E16DCA" w:rsidRPr="00DC6FC2" w:rsidRDefault="00E16DCA" w:rsidP="00E16DC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12A9F6C1" w14:textId="3A7CA83C" w:rsidR="00E16DCA" w:rsidRPr="000C6A9C" w:rsidRDefault="00E16DCA" w:rsidP="00E16D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12</w:t>
      </w:r>
      <w:r>
        <w:rPr>
          <w:rFonts w:ascii="Arial Narrow" w:hAnsi="Arial Narrow" w:cs="Arial"/>
          <w:b/>
          <w:bCs/>
          <w:u w:val="single"/>
        </w:rPr>
        <w:t>3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1D6C17E4" w14:textId="77777777" w:rsidR="00E16DCA" w:rsidRPr="00221A97" w:rsidRDefault="00E16DCA" w:rsidP="00E16DC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Poder Executivo</w:t>
      </w:r>
    </w:p>
    <w:p w14:paraId="56DD4E22" w14:textId="3079C60F" w:rsidR="00E16DCA" w:rsidRPr="005107C7" w:rsidRDefault="00E16DCA" w:rsidP="00E16DCA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"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A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ltera artigos da Lei Municipal nº 2.101, de 25 de outubro de 2018”</w:t>
      </w:r>
      <w:r w:rsidR="00812DBF"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, que trata sobre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atribuições e competências para os cargos efetivos</w:t>
      </w:r>
      <w:r w:rsidR="00812DBF"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.</w:t>
      </w:r>
    </w:p>
    <w:p w14:paraId="030B530F" w14:textId="77777777" w:rsidR="00E16DCA" w:rsidRPr="000C6A9C" w:rsidRDefault="00E16DCA" w:rsidP="00E16DCA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47E1EB8" w14:textId="77777777" w:rsidR="00E16DCA" w:rsidRPr="000C6A9C" w:rsidRDefault="00E16DCA" w:rsidP="00E16DC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556D627E" w14:textId="77777777" w:rsidR="00E16DCA" w:rsidRDefault="00E16DCA" w:rsidP="00E16DC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2C5468C" w14:textId="77777777" w:rsidR="00E16DCA" w:rsidRPr="00DC6FC2" w:rsidRDefault="00E16DCA" w:rsidP="00E16DC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653028D9" w14:textId="314EA2C3" w:rsidR="00E16DCA" w:rsidRPr="000C6A9C" w:rsidRDefault="00E16DCA" w:rsidP="00E16D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12</w:t>
      </w:r>
      <w:r>
        <w:rPr>
          <w:rFonts w:ascii="Arial Narrow" w:hAnsi="Arial Narrow" w:cs="Arial"/>
          <w:b/>
          <w:bCs/>
          <w:u w:val="single"/>
        </w:rPr>
        <w:t>4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039BEB53" w14:textId="77777777" w:rsidR="00E16DCA" w:rsidRPr="00221A97" w:rsidRDefault="00E16DCA" w:rsidP="00E16DC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Poder Executivo</w:t>
      </w:r>
    </w:p>
    <w:p w14:paraId="0F9F7525" w14:textId="30C6EF61" w:rsidR="00E16DCA" w:rsidRPr="005107C7" w:rsidRDefault="00E16DCA" w:rsidP="00E16DCA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Style w:val="awcpb"/>
          <w:rFonts w:ascii="Arial Narrow" w:hAnsi="Arial Narrow" w:cs="Arial"/>
          <w:color w:val="000000"/>
          <w:shd w:val="clear" w:color="auto" w:fill="FFFFFF"/>
        </w:rPr>
        <w:t>"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Abre crédito adicional 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suplementar 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ao orçamento geral do município, no valor de R$ 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209.940,62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para atender a SEM</w:t>
      </w:r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ADER (Devolução de Saldo do Convênio 061/2017/</w:t>
      </w:r>
      <w:proofErr w:type="spellStart"/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Fitha</w:t>
      </w:r>
      <w:proofErr w:type="spellEnd"/>
      <w:r>
        <w:rPr>
          <w:rStyle w:val="awcpb"/>
          <w:rFonts w:ascii="Arial Narrow" w:hAnsi="Arial Narrow" w:cs="Arial"/>
          <w:color w:val="000000"/>
          <w:sz w:val="20"/>
          <w:szCs w:val="20"/>
          <w:shd w:val="clear" w:color="auto" w:fill="FFFFFF"/>
        </w:rPr>
        <w:t>)</w:t>
      </w:r>
    </w:p>
    <w:p w14:paraId="735DC370" w14:textId="77777777" w:rsidR="00E16DCA" w:rsidRPr="000C6A9C" w:rsidRDefault="00E16DCA" w:rsidP="00E16DCA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F1F85F6" w14:textId="77777777" w:rsidR="00E16DCA" w:rsidRPr="000C6A9C" w:rsidRDefault="00E16DCA" w:rsidP="00E16DC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27632C53" w14:textId="77777777" w:rsidR="00E16DCA" w:rsidRDefault="00E16DCA" w:rsidP="00E16DC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6CC2B6C" w14:textId="77777777" w:rsidR="00041161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1AAB928" w14:textId="5D506F60" w:rsidR="00041161" w:rsidRPr="000C6A9C" w:rsidRDefault="00041161" w:rsidP="000411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lastRenderedPageBreak/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133/202</w:t>
      </w:r>
      <w:r w:rsidR="00812DBF">
        <w:rPr>
          <w:rFonts w:ascii="Arial Narrow" w:hAnsi="Arial Narrow" w:cs="Arial"/>
          <w:b/>
          <w:bCs/>
          <w:u w:val="single"/>
        </w:rPr>
        <w:t>1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  <w:r w:rsidR="00812DBF">
        <w:rPr>
          <w:rFonts w:ascii="Arial Narrow" w:hAnsi="Arial Narrow" w:cs="Arial"/>
          <w:b/>
          <w:bCs/>
          <w:u w:val="single"/>
        </w:rPr>
        <w:t>e Emendas Propostas</w:t>
      </w:r>
    </w:p>
    <w:p w14:paraId="3D8E1517" w14:textId="77777777" w:rsidR="00041161" w:rsidRPr="00DD16EE" w:rsidRDefault="00041161" w:rsidP="000411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>
        <w:rPr>
          <w:rFonts w:ascii="Arial Narrow" w:hAnsi="Arial Narrow" w:cs="Arial"/>
          <w:bCs/>
        </w:rPr>
        <w:t xml:space="preserve">Vereador </w:t>
      </w:r>
      <w:proofErr w:type="spellStart"/>
      <w:r>
        <w:rPr>
          <w:rFonts w:ascii="Arial Narrow" w:hAnsi="Arial Narrow" w:cs="Arial"/>
          <w:bCs/>
        </w:rPr>
        <w:t>Zonga</w:t>
      </w:r>
      <w:proofErr w:type="spellEnd"/>
      <w:r>
        <w:rPr>
          <w:rFonts w:ascii="Arial Narrow" w:hAnsi="Arial Narrow" w:cs="Arial"/>
          <w:bCs/>
        </w:rPr>
        <w:t xml:space="preserve"> </w:t>
      </w:r>
      <w:proofErr w:type="spellStart"/>
      <w:r>
        <w:rPr>
          <w:rFonts w:ascii="Arial Narrow" w:hAnsi="Arial Narrow" w:cs="Arial"/>
          <w:bCs/>
        </w:rPr>
        <w:t>Joadir</w:t>
      </w:r>
      <w:proofErr w:type="spellEnd"/>
      <w:r>
        <w:rPr>
          <w:rFonts w:ascii="Arial Narrow" w:hAnsi="Arial Narrow" w:cs="Arial"/>
          <w:bCs/>
        </w:rPr>
        <w:t xml:space="preserve"> Schultz</w:t>
      </w:r>
    </w:p>
    <w:p w14:paraId="0ECBDA04" w14:textId="461BB02F" w:rsidR="00041161" w:rsidRPr="00DD16EE" w:rsidRDefault="00041161" w:rsidP="00041161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 xml:space="preserve">Dispõe sobre a </w:t>
      </w:r>
      <w:proofErr w:type="spellStart"/>
      <w:r>
        <w:rPr>
          <w:rFonts w:ascii="Arial Narrow" w:hAnsi="Arial Narrow" w:cs="Arial"/>
          <w:bCs/>
        </w:rPr>
        <w:t>Cooficialização</w:t>
      </w:r>
      <w:proofErr w:type="spellEnd"/>
      <w:r>
        <w:rPr>
          <w:rFonts w:ascii="Arial Narrow" w:hAnsi="Arial Narrow" w:cs="Arial"/>
          <w:bCs/>
        </w:rPr>
        <w:t xml:space="preserve"> da Língua Pomerana no âmbito do </w:t>
      </w:r>
      <w:r w:rsidR="00812DBF">
        <w:rPr>
          <w:rFonts w:ascii="Arial Narrow" w:hAnsi="Arial Narrow" w:cs="Arial"/>
          <w:bCs/>
        </w:rPr>
        <w:t>m</w:t>
      </w:r>
      <w:r>
        <w:rPr>
          <w:rFonts w:ascii="Arial Narrow" w:hAnsi="Arial Narrow" w:cs="Arial"/>
          <w:bCs/>
        </w:rPr>
        <w:t>unicípio de Espigão do Oeste-RO.</w:t>
      </w:r>
    </w:p>
    <w:p w14:paraId="3D7789F2" w14:textId="77777777" w:rsidR="00041161" w:rsidRPr="000C6A9C" w:rsidRDefault="00041161" w:rsidP="000411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DF3CF20" w14:textId="77777777" w:rsidR="00041161" w:rsidRPr="000C6A9C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D5DB9AA" w14:textId="77777777" w:rsidR="00041161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FA8B40F" w14:textId="77777777" w:rsidR="00041161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56105C52" w14:textId="77777777" w:rsidR="00041161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2BD2EED3" w14:textId="537B9F58" w:rsidR="00812DBF" w:rsidRPr="000C6A9C" w:rsidRDefault="00812DBF" w:rsidP="00812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</w:t>
      </w:r>
      <w:r>
        <w:rPr>
          <w:rFonts w:ascii="Arial Narrow" w:hAnsi="Arial Narrow" w:cs="Arial"/>
          <w:b/>
          <w:bCs/>
          <w:u w:val="single"/>
        </w:rPr>
        <w:t>22</w:t>
      </w:r>
      <w:r>
        <w:rPr>
          <w:rFonts w:ascii="Arial Narrow" w:hAnsi="Arial Narrow" w:cs="Arial"/>
          <w:b/>
          <w:bCs/>
          <w:u w:val="single"/>
        </w:rPr>
        <w:t>/2022</w:t>
      </w:r>
    </w:p>
    <w:p w14:paraId="5620E413" w14:textId="0C084AA6" w:rsidR="00812DBF" w:rsidRPr="00DD16EE" w:rsidRDefault="00812DBF" w:rsidP="00812DB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>
        <w:rPr>
          <w:rFonts w:ascii="Arial Narrow" w:hAnsi="Arial Narrow" w:cs="Arial"/>
          <w:bCs/>
        </w:rPr>
        <w:t xml:space="preserve">Vereador </w:t>
      </w:r>
      <w:r>
        <w:rPr>
          <w:rFonts w:ascii="Arial Narrow" w:hAnsi="Arial Narrow" w:cs="Arial"/>
          <w:bCs/>
        </w:rPr>
        <w:t>Luiz Antônio dos Santos</w:t>
      </w:r>
    </w:p>
    <w:p w14:paraId="46DA9B6C" w14:textId="06164F65" w:rsidR="00812DBF" w:rsidRPr="00DD16EE" w:rsidRDefault="00812DBF" w:rsidP="00812DBF">
      <w:pPr>
        <w:ind w:left="709"/>
        <w:jc w:val="both"/>
        <w:rPr>
          <w:rFonts w:ascii="Arial Narrow" w:hAnsi="Arial Narrow" w:cs="Arial"/>
          <w:bCs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Institui a política de controle de natalidade de cães e gatos no município de Espigão do Oeste e dá outras providências.</w:t>
      </w:r>
    </w:p>
    <w:p w14:paraId="4B895500" w14:textId="77777777" w:rsidR="00812DBF" w:rsidRPr="000C6A9C" w:rsidRDefault="00812DBF" w:rsidP="00812DB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E8EC7E0" w14:textId="77777777" w:rsidR="00812DBF" w:rsidRPr="000C6A9C" w:rsidRDefault="00812DBF" w:rsidP="00812DB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696C546" w14:textId="77777777" w:rsidR="00812DBF" w:rsidRDefault="00812DBF" w:rsidP="00812DB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4CB28A75" w14:textId="77777777" w:rsidR="00041161" w:rsidRPr="007C426E" w:rsidRDefault="00041161" w:rsidP="000411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18"/>
          <w:szCs w:val="18"/>
        </w:rPr>
      </w:pPr>
    </w:p>
    <w:p w14:paraId="78768E15" w14:textId="6518F515" w:rsidR="00041161" w:rsidRPr="007C426E" w:rsidRDefault="00041161" w:rsidP="00041161">
      <w:pPr>
        <w:jc w:val="right"/>
        <w:rPr>
          <w:rFonts w:ascii="Arial" w:hAnsi="Arial" w:cs="Arial"/>
          <w:sz w:val="20"/>
          <w:szCs w:val="20"/>
        </w:rPr>
      </w:pPr>
      <w:r w:rsidRPr="007C426E">
        <w:rPr>
          <w:rFonts w:ascii="Arial" w:hAnsi="Arial" w:cs="Arial"/>
          <w:sz w:val="20"/>
          <w:szCs w:val="20"/>
        </w:rPr>
        <w:t xml:space="preserve">Espigão do Oeste-RO, </w:t>
      </w:r>
      <w:r w:rsidR="00812DBF">
        <w:rPr>
          <w:rFonts w:ascii="Arial" w:hAnsi="Arial" w:cs="Arial"/>
          <w:sz w:val="20"/>
          <w:szCs w:val="20"/>
        </w:rPr>
        <w:t>20</w:t>
      </w:r>
      <w:r w:rsidRPr="007C426E">
        <w:rPr>
          <w:rFonts w:ascii="Arial" w:hAnsi="Arial" w:cs="Arial"/>
          <w:sz w:val="20"/>
          <w:szCs w:val="20"/>
        </w:rPr>
        <w:t xml:space="preserve"> de outubro de 2022.</w:t>
      </w:r>
    </w:p>
    <w:p w14:paraId="7735A4D3" w14:textId="77777777" w:rsidR="00041161" w:rsidRPr="007C426E" w:rsidRDefault="00041161" w:rsidP="00041161">
      <w:pPr>
        <w:rPr>
          <w:rFonts w:ascii="Arial" w:hAnsi="Arial" w:cs="Arial"/>
          <w:sz w:val="20"/>
          <w:szCs w:val="20"/>
        </w:rPr>
      </w:pPr>
    </w:p>
    <w:p w14:paraId="6B729352" w14:textId="77777777" w:rsidR="00633A84" w:rsidRDefault="00633A84"/>
    <w:sectPr w:rsidR="00633A84" w:rsidSect="00FF3B18">
      <w:headerReference w:type="default" r:id="rId7"/>
      <w:pgSz w:w="11906" w:h="16838"/>
      <w:pgMar w:top="142" w:right="1558" w:bottom="426" w:left="1701" w:header="4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6746" w14:textId="77777777" w:rsidR="005D043F" w:rsidRDefault="005D043F" w:rsidP="00041161">
      <w:pPr>
        <w:spacing w:after="0" w:line="240" w:lineRule="auto"/>
      </w:pPr>
      <w:r>
        <w:separator/>
      </w:r>
    </w:p>
  </w:endnote>
  <w:endnote w:type="continuationSeparator" w:id="0">
    <w:p w14:paraId="21FC9C97" w14:textId="77777777" w:rsidR="005D043F" w:rsidRDefault="005D043F" w:rsidP="0004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5341" w14:textId="77777777" w:rsidR="005D043F" w:rsidRDefault="005D043F" w:rsidP="00041161">
      <w:pPr>
        <w:spacing w:after="0" w:line="240" w:lineRule="auto"/>
      </w:pPr>
      <w:r>
        <w:separator/>
      </w:r>
    </w:p>
  </w:footnote>
  <w:footnote w:type="continuationSeparator" w:id="0">
    <w:p w14:paraId="202FEC0D" w14:textId="77777777" w:rsidR="005D043F" w:rsidRDefault="005D043F" w:rsidP="0004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2124" w14:textId="77777777" w:rsidR="00860605" w:rsidRPr="00860605" w:rsidRDefault="00000000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BA962F" wp14:editId="1D208B61">
              <wp:simplePos x="0" y="0"/>
              <wp:positionH relativeFrom="column">
                <wp:posOffset>4077424</wp:posOffset>
              </wp:positionH>
              <wp:positionV relativeFrom="paragraph">
                <wp:posOffset>68430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07B5933" w14:textId="79167398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041161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/10/2022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3719B7DE" w14:textId="77777777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70AF9E48" w14:textId="77777777" w:rsidR="00860605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962F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321.05pt;margin-top:5.4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" fillcolor="white [3201]" strokecolor="black [3213]" strokeweight=".5pt">
              <v:textbox>
                <w:txbxContent>
                  <w:p w14:paraId="207B5933" w14:textId="79167398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041161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/10/2022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3719B7DE" w14:textId="77777777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70AF9E48" w14:textId="77777777" w:rsidR="00860605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FB6EC" wp14:editId="1869356F">
              <wp:simplePos x="0" y="0"/>
              <wp:positionH relativeFrom="column">
                <wp:posOffset>-315198</wp:posOffset>
              </wp:positionH>
              <wp:positionV relativeFrom="paragraph">
                <wp:posOffset>-94566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E2D22B" w14:textId="77777777" w:rsidR="00860605" w:rsidRPr="00860605" w:rsidRDefault="00000000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6AA5AFC2" w14:textId="77777777" w:rsidR="00860605" w:rsidRPr="00860605" w:rsidRDefault="00000000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7154944B" w14:textId="77777777" w:rsidR="00860605" w:rsidRP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54C9F3E3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629E2201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678B78B2" w14:textId="77777777" w:rsidR="00860605" w:rsidRDefault="00000000"/>
                        <w:p w14:paraId="6CA239ED" w14:textId="77777777" w:rsidR="00BD3FA1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FB6EC" id="Caixa de Texto 5" o:spid="_x0000_s1027" type="#_x0000_t202" style="position:absolute;left:0;text-align:left;margin-left:-24.8pt;margin-top:-7.45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" filled="f" stroked="f" strokeweight=".5pt">
              <v:textbox>
                <w:txbxContent>
                  <w:p w14:paraId="7AE2D22B" w14:textId="77777777" w:rsidR="00860605" w:rsidRPr="00860605" w:rsidRDefault="00000000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6AA5AFC2" w14:textId="77777777" w:rsidR="00860605" w:rsidRPr="00860605" w:rsidRDefault="00000000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7154944B" w14:textId="77777777" w:rsidR="00860605" w:rsidRP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54C9F3E3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629E2201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678B78B2" w14:textId="77777777" w:rsidR="00860605" w:rsidRDefault="00000000"/>
                  <w:p w14:paraId="6CA239ED" w14:textId="77777777" w:rsidR="00BD3FA1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60013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7772860" r:id="rId2"/>
      </w:object>
    </w:r>
  </w:p>
  <w:p w14:paraId="049A4656" w14:textId="77777777" w:rsidR="0086060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1016">
    <w:abstractNumId w:val="0"/>
  </w:num>
  <w:num w:numId="3" w16cid:durableId="206802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61"/>
    <w:rsid w:val="00041161"/>
    <w:rsid w:val="005D043F"/>
    <w:rsid w:val="00633A84"/>
    <w:rsid w:val="00812DBF"/>
    <w:rsid w:val="00D1747F"/>
    <w:rsid w:val="00E16DCA"/>
    <w:rsid w:val="00E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15056"/>
  <w15:chartTrackingRefBased/>
  <w15:docId w15:val="{AE80ACA3-7FE0-447B-9180-C535DD91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6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161"/>
  </w:style>
  <w:style w:type="paragraph" w:styleId="PargrafodaLista">
    <w:name w:val="List Paragraph"/>
    <w:basedOn w:val="Normal"/>
    <w:uiPriority w:val="34"/>
    <w:qFormat/>
    <w:rsid w:val="00041161"/>
    <w:pPr>
      <w:spacing w:after="200" w:line="276" w:lineRule="auto"/>
      <w:ind w:left="720"/>
      <w:contextualSpacing/>
    </w:pPr>
  </w:style>
  <w:style w:type="character" w:customStyle="1" w:styleId="awcpb">
    <w:name w:val="aw_cpb"/>
    <w:basedOn w:val="Fontepargpadro"/>
    <w:rsid w:val="00041161"/>
  </w:style>
  <w:style w:type="paragraph" w:styleId="Corpodetexto">
    <w:name w:val="Body Text"/>
    <w:basedOn w:val="Normal"/>
    <w:link w:val="CorpodetextoChar"/>
    <w:unhideWhenUsed/>
    <w:rsid w:val="00041161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11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2022-10-20T15:04:00Z</cp:lastPrinted>
  <dcterms:created xsi:type="dcterms:W3CDTF">2022-10-20T14:25:00Z</dcterms:created>
  <dcterms:modified xsi:type="dcterms:W3CDTF">2022-10-20T15:08:00Z</dcterms:modified>
</cp:coreProperties>
</file>