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61AA" w14:textId="77777777" w:rsidR="003F444D" w:rsidRPr="00645561" w:rsidRDefault="003F444D" w:rsidP="003F444D">
      <w:bookmarkStart w:id="0" w:name="_Hlk76622317"/>
      <w:r w:rsidRPr="00645561">
        <w:rPr>
          <w:rFonts w:ascii="Arial" w:hAnsi="Arial" w:cs="Arial"/>
          <w:noProof/>
          <w:lang w:eastAsia="pt-BR"/>
        </w:rPr>
        <mc:AlternateContent>
          <mc:Choice Requires="wps">
            <w:drawing>
              <wp:anchor distT="0" distB="0" distL="114300" distR="114300" simplePos="0" relativeHeight="251661312" behindDoc="0" locked="0" layoutInCell="1" allowOverlap="1" wp14:anchorId="26BA142A" wp14:editId="4BA447E7">
                <wp:simplePos x="0" y="0"/>
                <wp:positionH relativeFrom="column">
                  <wp:posOffset>3979554</wp:posOffset>
                </wp:positionH>
                <wp:positionV relativeFrom="paragraph">
                  <wp:posOffset>188926</wp:posOffset>
                </wp:positionV>
                <wp:extent cx="2001520" cy="518400"/>
                <wp:effectExtent l="0" t="0" r="17780" b="15240"/>
                <wp:wrapNone/>
                <wp:docPr id="3" name="Caixa de Texto 3"/>
                <wp:cNvGraphicFramePr/>
                <a:graphic xmlns:a="http://schemas.openxmlformats.org/drawingml/2006/main">
                  <a:graphicData uri="http://schemas.microsoft.com/office/word/2010/wordprocessingShape">
                    <wps:wsp>
                      <wps:cNvSpPr txBox="1"/>
                      <wps:spPr>
                        <a:xfrm>
                          <a:off x="0" y="0"/>
                          <a:ext cx="2001520" cy="518400"/>
                        </a:xfrm>
                        <a:prstGeom prst="rect">
                          <a:avLst/>
                        </a:prstGeom>
                        <a:solidFill>
                          <a:sysClr val="window" lastClr="FFFFFF"/>
                        </a:solidFill>
                        <a:ln w="6350">
                          <a:solidFill>
                            <a:prstClr val="black"/>
                          </a:solidFill>
                        </a:ln>
                      </wps:spPr>
                      <wps:txbx>
                        <w:txbxContent>
                          <w:p w14:paraId="33793CB0" w14:textId="1B4ADBE9" w:rsidR="003F444D" w:rsidRPr="00B275AC" w:rsidRDefault="003F444D" w:rsidP="003F444D">
                            <w:pPr>
                              <w:spacing w:after="0" w:line="240" w:lineRule="auto"/>
                              <w:jc w:val="both"/>
                              <w:rPr>
                                <w:rFonts w:ascii="Arial" w:hAnsi="Arial" w:cs="Arial"/>
                                <w:sz w:val="16"/>
                                <w:szCs w:val="20"/>
                              </w:rPr>
                            </w:pPr>
                            <w:r w:rsidRPr="00B275AC">
                              <w:rPr>
                                <w:rFonts w:ascii="Arial" w:hAnsi="Arial" w:cs="Arial"/>
                                <w:sz w:val="16"/>
                                <w:szCs w:val="20"/>
                              </w:rPr>
                              <w:t xml:space="preserve">Certifico que este documento foi publicado no Mural Oficial da </w:t>
                            </w:r>
                            <w:r>
                              <w:rPr>
                                <w:rFonts w:ascii="Arial" w:hAnsi="Arial" w:cs="Arial"/>
                                <w:sz w:val="16"/>
                                <w:szCs w:val="20"/>
                              </w:rPr>
                              <w:t xml:space="preserve">Câmara Municipal  na  data  de </w:t>
                            </w:r>
                            <w:r>
                              <w:rPr>
                                <w:rFonts w:ascii="Arial" w:hAnsi="Arial" w:cs="Arial"/>
                                <w:b/>
                                <w:bCs/>
                                <w:sz w:val="16"/>
                                <w:szCs w:val="20"/>
                              </w:rPr>
                              <w:t>2</w:t>
                            </w:r>
                            <w:r>
                              <w:rPr>
                                <w:rFonts w:ascii="Arial" w:hAnsi="Arial" w:cs="Arial"/>
                                <w:b/>
                                <w:bCs/>
                                <w:sz w:val="16"/>
                                <w:szCs w:val="20"/>
                              </w:rPr>
                              <w:t>9</w:t>
                            </w:r>
                            <w:r>
                              <w:rPr>
                                <w:rFonts w:ascii="Arial" w:hAnsi="Arial" w:cs="Arial"/>
                                <w:b/>
                                <w:i/>
                                <w:sz w:val="16"/>
                                <w:szCs w:val="20"/>
                              </w:rPr>
                              <w:t xml:space="preserve">/07/2022 </w:t>
                            </w:r>
                            <w:r w:rsidRPr="00B275AC">
                              <w:rPr>
                                <w:rFonts w:ascii="Arial" w:hAnsi="Arial" w:cs="Arial"/>
                                <w:sz w:val="16"/>
                                <w:szCs w:val="20"/>
                              </w:rPr>
                              <w:t xml:space="preserve"> e</w:t>
                            </w:r>
                          </w:p>
                          <w:p w14:paraId="4D1A088C" w14:textId="77777777" w:rsidR="003F444D" w:rsidRPr="00B275AC" w:rsidRDefault="003F444D" w:rsidP="003F444D">
                            <w:pPr>
                              <w:spacing w:after="0" w:line="240" w:lineRule="auto"/>
                              <w:jc w:val="both"/>
                              <w:rPr>
                                <w:rFonts w:ascii="Arial" w:hAnsi="Arial" w:cs="Arial"/>
                                <w:sz w:val="16"/>
                                <w:szCs w:val="20"/>
                              </w:rPr>
                            </w:pPr>
                          </w:p>
                          <w:p w14:paraId="7AC6D02D" w14:textId="77777777" w:rsidR="003F444D" w:rsidRPr="00B275AC" w:rsidRDefault="003F444D" w:rsidP="003F444D">
                            <w:pPr>
                              <w:jc w:val="both"/>
                              <w:rPr>
                                <w:rFonts w:ascii="Arial" w:hAnsi="Arial" w:cs="Arial"/>
                                <w:sz w:val="16"/>
                                <w:szCs w:val="20"/>
                              </w:rPr>
                            </w:pPr>
                          </w:p>
                          <w:p w14:paraId="382D4F13" w14:textId="77777777" w:rsidR="003F444D" w:rsidRDefault="003F444D" w:rsidP="003F44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A142A" id="_x0000_t202" coordsize="21600,21600" o:spt="202" path="m,l,21600r21600,l21600,xe">
                <v:stroke joinstyle="miter"/>
                <v:path gradientshapeok="t" o:connecttype="rect"/>
              </v:shapetype>
              <v:shape id="Caixa de Texto 3" o:spid="_x0000_s1026" type="#_x0000_t202" style="position:absolute;margin-left:313.35pt;margin-top:14.9pt;width:157.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" fillcolor="window" strokeweight=".5pt">
                <v:textbox>
                  <w:txbxContent>
                    <w:p w14:paraId="33793CB0" w14:textId="1B4ADBE9" w:rsidR="003F444D" w:rsidRPr="00B275AC" w:rsidRDefault="003F444D" w:rsidP="003F444D">
                      <w:pPr>
                        <w:spacing w:after="0" w:line="240" w:lineRule="auto"/>
                        <w:jc w:val="both"/>
                        <w:rPr>
                          <w:rFonts w:ascii="Arial" w:hAnsi="Arial" w:cs="Arial"/>
                          <w:sz w:val="16"/>
                          <w:szCs w:val="20"/>
                        </w:rPr>
                      </w:pPr>
                      <w:r w:rsidRPr="00B275AC">
                        <w:rPr>
                          <w:rFonts w:ascii="Arial" w:hAnsi="Arial" w:cs="Arial"/>
                          <w:sz w:val="16"/>
                          <w:szCs w:val="20"/>
                        </w:rPr>
                        <w:t xml:space="preserve">Certifico que este documento foi publicado no Mural Oficial da </w:t>
                      </w:r>
                      <w:r>
                        <w:rPr>
                          <w:rFonts w:ascii="Arial" w:hAnsi="Arial" w:cs="Arial"/>
                          <w:sz w:val="16"/>
                          <w:szCs w:val="20"/>
                        </w:rPr>
                        <w:t xml:space="preserve">Câmara Municipal  na  data  de </w:t>
                      </w:r>
                      <w:r>
                        <w:rPr>
                          <w:rFonts w:ascii="Arial" w:hAnsi="Arial" w:cs="Arial"/>
                          <w:b/>
                          <w:bCs/>
                          <w:sz w:val="16"/>
                          <w:szCs w:val="20"/>
                        </w:rPr>
                        <w:t>2</w:t>
                      </w:r>
                      <w:r>
                        <w:rPr>
                          <w:rFonts w:ascii="Arial" w:hAnsi="Arial" w:cs="Arial"/>
                          <w:b/>
                          <w:bCs/>
                          <w:sz w:val="16"/>
                          <w:szCs w:val="20"/>
                        </w:rPr>
                        <w:t>9</w:t>
                      </w:r>
                      <w:r>
                        <w:rPr>
                          <w:rFonts w:ascii="Arial" w:hAnsi="Arial" w:cs="Arial"/>
                          <w:b/>
                          <w:i/>
                          <w:sz w:val="16"/>
                          <w:szCs w:val="20"/>
                        </w:rPr>
                        <w:t xml:space="preserve">/07/2022 </w:t>
                      </w:r>
                      <w:r w:rsidRPr="00B275AC">
                        <w:rPr>
                          <w:rFonts w:ascii="Arial" w:hAnsi="Arial" w:cs="Arial"/>
                          <w:sz w:val="16"/>
                          <w:szCs w:val="20"/>
                        </w:rPr>
                        <w:t xml:space="preserve"> e</w:t>
                      </w:r>
                    </w:p>
                    <w:p w14:paraId="4D1A088C" w14:textId="77777777" w:rsidR="003F444D" w:rsidRPr="00B275AC" w:rsidRDefault="003F444D" w:rsidP="003F444D">
                      <w:pPr>
                        <w:spacing w:after="0" w:line="240" w:lineRule="auto"/>
                        <w:jc w:val="both"/>
                        <w:rPr>
                          <w:rFonts w:ascii="Arial" w:hAnsi="Arial" w:cs="Arial"/>
                          <w:sz w:val="16"/>
                          <w:szCs w:val="20"/>
                        </w:rPr>
                      </w:pPr>
                    </w:p>
                    <w:p w14:paraId="7AC6D02D" w14:textId="77777777" w:rsidR="003F444D" w:rsidRPr="00B275AC" w:rsidRDefault="003F444D" w:rsidP="003F444D">
                      <w:pPr>
                        <w:jc w:val="both"/>
                        <w:rPr>
                          <w:rFonts w:ascii="Arial" w:hAnsi="Arial" w:cs="Arial"/>
                          <w:sz w:val="16"/>
                          <w:szCs w:val="20"/>
                        </w:rPr>
                      </w:pPr>
                    </w:p>
                    <w:p w14:paraId="382D4F13" w14:textId="77777777" w:rsidR="003F444D" w:rsidRDefault="003F444D" w:rsidP="003F444D"/>
                  </w:txbxContent>
                </v:textbox>
              </v:shape>
            </w:pict>
          </mc:Fallback>
        </mc:AlternateContent>
      </w:r>
      <w:r w:rsidRPr="00645561">
        <w:rPr>
          <w:rFonts w:ascii="Arial" w:hAnsi="Arial" w:cs="Arial"/>
          <w:noProof/>
          <w:lang w:eastAsia="pt-BR"/>
        </w:rPr>
        <mc:AlternateContent>
          <mc:Choice Requires="wps">
            <w:drawing>
              <wp:anchor distT="0" distB="0" distL="114300" distR="114300" simplePos="0" relativeHeight="251660288" behindDoc="0" locked="0" layoutInCell="1" allowOverlap="1" wp14:anchorId="78674F0B" wp14:editId="2E5048F1">
                <wp:simplePos x="0" y="0"/>
                <wp:positionH relativeFrom="column">
                  <wp:posOffset>-489586</wp:posOffset>
                </wp:positionH>
                <wp:positionV relativeFrom="paragraph">
                  <wp:posOffset>-46990</wp:posOffset>
                </wp:positionV>
                <wp:extent cx="6554081" cy="10763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54081"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F78F" w14:textId="77777777" w:rsidR="003F444D" w:rsidRDefault="003F444D" w:rsidP="003F444D">
                            <w:pPr>
                              <w:pStyle w:val="Cabealho"/>
                              <w:spacing w:line="276" w:lineRule="auto"/>
                              <w:jc w:val="both"/>
                              <w:rPr>
                                <w:rFonts w:ascii="Tahoma" w:hAnsi="Tahoma" w:cs="Tahoma"/>
                                <w:b/>
                              </w:rPr>
                            </w:pPr>
                            <w:r>
                              <w:rPr>
                                <w:rFonts w:ascii="Tahoma" w:hAnsi="Tahoma" w:cs="Tahoma"/>
                                <w:b/>
                              </w:rPr>
                              <w:t xml:space="preserve"> </w:t>
                            </w:r>
                          </w:p>
                          <w:p w14:paraId="2247F18F" w14:textId="77777777" w:rsidR="003F444D" w:rsidRPr="009B76B5" w:rsidRDefault="003F444D" w:rsidP="003F444D">
                            <w:pPr>
                              <w:pStyle w:val="Cabealho"/>
                              <w:spacing w:line="276" w:lineRule="auto"/>
                              <w:jc w:val="both"/>
                              <w:rPr>
                                <w:rFonts w:ascii="Tahoma" w:hAnsi="Tahoma" w:cs="Tahoma"/>
                                <w:b/>
                                <w:sz w:val="20"/>
                              </w:rPr>
                            </w:pPr>
                            <w:r>
                              <w:rPr>
                                <w:rFonts w:ascii="Tahoma" w:hAnsi="Tahoma" w:cs="Tahoma"/>
                                <w:b/>
                                <w:sz w:val="20"/>
                              </w:rPr>
                              <w:t xml:space="preserve">                           </w:t>
                            </w:r>
                            <w:r w:rsidRPr="009B76B5">
                              <w:rPr>
                                <w:rFonts w:ascii="Tahoma" w:hAnsi="Tahoma" w:cs="Tahoma"/>
                                <w:b/>
                                <w:sz w:val="20"/>
                              </w:rPr>
                              <w:t>ESTADO DE RONDÔNIA</w:t>
                            </w:r>
                          </w:p>
                          <w:p w14:paraId="3D0AAECD" w14:textId="77777777" w:rsidR="003F444D" w:rsidRPr="009B76B5" w:rsidRDefault="003F444D" w:rsidP="003F444D">
                            <w:pPr>
                              <w:pStyle w:val="Cabealho"/>
                              <w:tabs>
                                <w:tab w:val="left" w:pos="1985"/>
                              </w:tabs>
                              <w:spacing w:line="276" w:lineRule="auto"/>
                              <w:jc w:val="both"/>
                              <w:rPr>
                                <w:rFonts w:ascii="Tahoma" w:hAnsi="Tahoma" w:cs="Tahoma"/>
                                <w:b/>
                                <w:sz w:val="20"/>
                              </w:rPr>
                            </w:pPr>
                            <w:r>
                              <w:rPr>
                                <w:rFonts w:ascii="Tahoma" w:hAnsi="Tahoma" w:cs="Tahoma"/>
                                <w:b/>
                                <w:sz w:val="20"/>
                              </w:rPr>
                              <w:t xml:space="preserve">                           </w:t>
                            </w:r>
                            <w:r w:rsidRPr="009B76B5">
                              <w:rPr>
                                <w:rFonts w:ascii="Tahoma" w:hAnsi="Tahoma" w:cs="Tahoma"/>
                                <w:b/>
                                <w:sz w:val="20"/>
                              </w:rPr>
                              <w:t>PODER LEGISLATIVO</w:t>
                            </w:r>
                          </w:p>
                          <w:p w14:paraId="5DE0BC9F" w14:textId="77777777" w:rsidR="003F444D" w:rsidRPr="004E09E5" w:rsidRDefault="003F444D" w:rsidP="003F444D">
                            <w:pPr>
                              <w:pStyle w:val="Cabealho"/>
                              <w:pBdr>
                                <w:bottom w:val="single" w:sz="12" w:space="0" w:color="auto"/>
                              </w:pBdr>
                              <w:tabs>
                                <w:tab w:val="left" w:pos="1985"/>
                              </w:tabs>
                              <w:spacing w:line="276" w:lineRule="auto"/>
                              <w:rPr>
                                <w:rFonts w:ascii="Tahoma" w:hAnsi="Tahoma" w:cs="Tahoma"/>
                                <w:b/>
                                <w:bCs/>
                                <w:szCs w:val="28"/>
                              </w:rPr>
                            </w:pPr>
                            <w:r>
                              <w:rPr>
                                <w:rFonts w:ascii="Tahoma" w:hAnsi="Tahoma" w:cs="Tahoma"/>
                                <w:b/>
                                <w:bCs/>
                                <w:sz w:val="20"/>
                              </w:rPr>
                              <w:t xml:space="preserve">                           </w:t>
                            </w:r>
                            <w:r w:rsidRPr="009B76B5">
                              <w:rPr>
                                <w:rFonts w:ascii="Tahoma" w:hAnsi="Tahoma" w:cs="Tahoma"/>
                                <w:b/>
                                <w:bCs/>
                                <w:sz w:val="20"/>
                              </w:rPr>
                              <w:t xml:space="preserve">CAMARA </w:t>
                            </w:r>
                            <w:r w:rsidRPr="009B76B5">
                              <w:rPr>
                                <w:rFonts w:ascii="Tahoma" w:hAnsi="Tahoma" w:cs="Tahoma"/>
                                <w:b/>
                                <w:bCs/>
                                <w:sz w:val="20"/>
                                <w:szCs w:val="26"/>
                              </w:rPr>
                              <w:t>MUNICIPAL DE ESPIGÃO DO OESTE-RO</w:t>
                            </w:r>
                          </w:p>
                          <w:p w14:paraId="11B10AEA" w14:textId="77777777" w:rsidR="003F444D" w:rsidRPr="00272A3A" w:rsidRDefault="003F444D" w:rsidP="003F444D">
                            <w:pPr>
                              <w:pStyle w:val="Cabealho"/>
                              <w:pBdr>
                                <w:bottom w:val="single" w:sz="12" w:space="0" w:color="auto"/>
                              </w:pBdr>
                              <w:spacing w:line="276" w:lineRule="auto"/>
                              <w:rPr>
                                <w:rFonts w:ascii="Monotype Corsiva" w:hAnsi="Monotype Corsiva" w:cs="Tahoma"/>
                                <w:sz w:val="28"/>
                                <w:szCs w:val="30"/>
                              </w:rPr>
                            </w:pPr>
                            <w:r>
                              <w:rPr>
                                <w:rFonts w:ascii="Tahoma" w:hAnsi="Tahoma" w:cs="Tahoma"/>
                                <w:b/>
                                <w:bCs/>
                                <w:sz w:val="26"/>
                                <w:szCs w:val="28"/>
                              </w:rPr>
                              <w:t xml:space="preserve">                     </w:t>
                            </w:r>
                            <w:r w:rsidRPr="00272A3A">
                              <w:rPr>
                                <w:rFonts w:ascii="Monotype Corsiva" w:hAnsi="Monotype Corsiva" w:cs="Tahoma"/>
                                <w:sz w:val="28"/>
                                <w:szCs w:val="30"/>
                              </w:rPr>
                              <w:t>Sala de Comissões</w:t>
                            </w:r>
                          </w:p>
                          <w:p w14:paraId="4FFC5CBE" w14:textId="77777777" w:rsidR="003F444D" w:rsidRDefault="003F444D" w:rsidP="003F444D">
                            <w:pPr>
                              <w:pStyle w:val="Cabealho"/>
                              <w:spacing w:line="276" w:lineRule="auto"/>
                              <w:rPr>
                                <w:rFonts w:ascii="Tahoma" w:hAnsi="Tahoma" w:cs="Tahoma"/>
                                <w:b/>
                              </w:rPr>
                            </w:pPr>
                          </w:p>
                          <w:p w14:paraId="1F7EC589" w14:textId="77777777" w:rsidR="003F444D" w:rsidRDefault="003F444D" w:rsidP="003F444D">
                            <w:pPr>
                              <w:pStyle w:val="Cabealho"/>
                              <w:ind w:left="21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4F0B" id="Text Box 2" o:spid="_x0000_s1027" type="#_x0000_t202" style="position:absolute;margin-left:-38.55pt;margin-top:-3.7pt;width:516.05pt;height:8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" filled="f" stroked="f">
                <v:textbox>
                  <w:txbxContent>
                    <w:p w14:paraId="448AF78F" w14:textId="77777777" w:rsidR="003F444D" w:rsidRDefault="003F444D" w:rsidP="003F444D">
                      <w:pPr>
                        <w:pStyle w:val="Cabealho"/>
                        <w:spacing w:line="276" w:lineRule="auto"/>
                        <w:jc w:val="both"/>
                        <w:rPr>
                          <w:rFonts w:ascii="Tahoma" w:hAnsi="Tahoma" w:cs="Tahoma"/>
                          <w:b/>
                        </w:rPr>
                      </w:pPr>
                      <w:r>
                        <w:rPr>
                          <w:rFonts w:ascii="Tahoma" w:hAnsi="Tahoma" w:cs="Tahoma"/>
                          <w:b/>
                        </w:rPr>
                        <w:t xml:space="preserve"> </w:t>
                      </w:r>
                    </w:p>
                    <w:p w14:paraId="2247F18F" w14:textId="77777777" w:rsidR="003F444D" w:rsidRPr="009B76B5" w:rsidRDefault="003F444D" w:rsidP="003F444D">
                      <w:pPr>
                        <w:pStyle w:val="Cabealho"/>
                        <w:spacing w:line="276" w:lineRule="auto"/>
                        <w:jc w:val="both"/>
                        <w:rPr>
                          <w:rFonts w:ascii="Tahoma" w:hAnsi="Tahoma" w:cs="Tahoma"/>
                          <w:b/>
                          <w:sz w:val="20"/>
                        </w:rPr>
                      </w:pPr>
                      <w:r>
                        <w:rPr>
                          <w:rFonts w:ascii="Tahoma" w:hAnsi="Tahoma" w:cs="Tahoma"/>
                          <w:b/>
                          <w:sz w:val="20"/>
                        </w:rPr>
                        <w:t xml:space="preserve">                           </w:t>
                      </w:r>
                      <w:r w:rsidRPr="009B76B5">
                        <w:rPr>
                          <w:rFonts w:ascii="Tahoma" w:hAnsi="Tahoma" w:cs="Tahoma"/>
                          <w:b/>
                          <w:sz w:val="20"/>
                        </w:rPr>
                        <w:t>ESTADO DE RONDÔNIA</w:t>
                      </w:r>
                    </w:p>
                    <w:p w14:paraId="3D0AAECD" w14:textId="77777777" w:rsidR="003F444D" w:rsidRPr="009B76B5" w:rsidRDefault="003F444D" w:rsidP="003F444D">
                      <w:pPr>
                        <w:pStyle w:val="Cabealho"/>
                        <w:tabs>
                          <w:tab w:val="left" w:pos="1985"/>
                        </w:tabs>
                        <w:spacing w:line="276" w:lineRule="auto"/>
                        <w:jc w:val="both"/>
                        <w:rPr>
                          <w:rFonts w:ascii="Tahoma" w:hAnsi="Tahoma" w:cs="Tahoma"/>
                          <w:b/>
                          <w:sz w:val="20"/>
                        </w:rPr>
                      </w:pPr>
                      <w:r>
                        <w:rPr>
                          <w:rFonts w:ascii="Tahoma" w:hAnsi="Tahoma" w:cs="Tahoma"/>
                          <w:b/>
                          <w:sz w:val="20"/>
                        </w:rPr>
                        <w:t xml:space="preserve">                           </w:t>
                      </w:r>
                      <w:r w:rsidRPr="009B76B5">
                        <w:rPr>
                          <w:rFonts w:ascii="Tahoma" w:hAnsi="Tahoma" w:cs="Tahoma"/>
                          <w:b/>
                          <w:sz w:val="20"/>
                        </w:rPr>
                        <w:t>PODER LEGISLATIVO</w:t>
                      </w:r>
                    </w:p>
                    <w:p w14:paraId="5DE0BC9F" w14:textId="77777777" w:rsidR="003F444D" w:rsidRPr="004E09E5" w:rsidRDefault="003F444D" w:rsidP="003F444D">
                      <w:pPr>
                        <w:pStyle w:val="Cabealho"/>
                        <w:pBdr>
                          <w:bottom w:val="single" w:sz="12" w:space="0" w:color="auto"/>
                        </w:pBdr>
                        <w:tabs>
                          <w:tab w:val="left" w:pos="1985"/>
                        </w:tabs>
                        <w:spacing w:line="276" w:lineRule="auto"/>
                        <w:rPr>
                          <w:rFonts w:ascii="Tahoma" w:hAnsi="Tahoma" w:cs="Tahoma"/>
                          <w:b/>
                          <w:bCs/>
                          <w:szCs w:val="28"/>
                        </w:rPr>
                      </w:pPr>
                      <w:r>
                        <w:rPr>
                          <w:rFonts w:ascii="Tahoma" w:hAnsi="Tahoma" w:cs="Tahoma"/>
                          <w:b/>
                          <w:bCs/>
                          <w:sz w:val="20"/>
                        </w:rPr>
                        <w:t xml:space="preserve">                           </w:t>
                      </w:r>
                      <w:r w:rsidRPr="009B76B5">
                        <w:rPr>
                          <w:rFonts w:ascii="Tahoma" w:hAnsi="Tahoma" w:cs="Tahoma"/>
                          <w:b/>
                          <w:bCs/>
                          <w:sz w:val="20"/>
                        </w:rPr>
                        <w:t xml:space="preserve">CAMARA </w:t>
                      </w:r>
                      <w:r w:rsidRPr="009B76B5">
                        <w:rPr>
                          <w:rFonts w:ascii="Tahoma" w:hAnsi="Tahoma" w:cs="Tahoma"/>
                          <w:b/>
                          <w:bCs/>
                          <w:sz w:val="20"/>
                          <w:szCs w:val="26"/>
                        </w:rPr>
                        <w:t>MUNICIPAL DE ESPIGÃO DO OESTE-RO</w:t>
                      </w:r>
                    </w:p>
                    <w:p w14:paraId="11B10AEA" w14:textId="77777777" w:rsidR="003F444D" w:rsidRPr="00272A3A" w:rsidRDefault="003F444D" w:rsidP="003F444D">
                      <w:pPr>
                        <w:pStyle w:val="Cabealho"/>
                        <w:pBdr>
                          <w:bottom w:val="single" w:sz="12" w:space="0" w:color="auto"/>
                        </w:pBdr>
                        <w:spacing w:line="276" w:lineRule="auto"/>
                        <w:rPr>
                          <w:rFonts w:ascii="Monotype Corsiva" w:hAnsi="Monotype Corsiva" w:cs="Tahoma"/>
                          <w:sz w:val="28"/>
                          <w:szCs w:val="30"/>
                        </w:rPr>
                      </w:pPr>
                      <w:r>
                        <w:rPr>
                          <w:rFonts w:ascii="Tahoma" w:hAnsi="Tahoma" w:cs="Tahoma"/>
                          <w:b/>
                          <w:bCs/>
                          <w:sz w:val="26"/>
                          <w:szCs w:val="28"/>
                        </w:rPr>
                        <w:t xml:space="preserve">                     </w:t>
                      </w:r>
                      <w:r w:rsidRPr="00272A3A">
                        <w:rPr>
                          <w:rFonts w:ascii="Monotype Corsiva" w:hAnsi="Monotype Corsiva" w:cs="Tahoma"/>
                          <w:sz w:val="28"/>
                          <w:szCs w:val="30"/>
                        </w:rPr>
                        <w:t>Sala de Comissões</w:t>
                      </w:r>
                    </w:p>
                    <w:p w14:paraId="4FFC5CBE" w14:textId="77777777" w:rsidR="003F444D" w:rsidRDefault="003F444D" w:rsidP="003F444D">
                      <w:pPr>
                        <w:pStyle w:val="Cabealho"/>
                        <w:spacing w:line="276" w:lineRule="auto"/>
                        <w:rPr>
                          <w:rFonts w:ascii="Tahoma" w:hAnsi="Tahoma" w:cs="Tahoma"/>
                          <w:b/>
                        </w:rPr>
                      </w:pPr>
                    </w:p>
                    <w:p w14:paraId="1F7EC589" w14:textId="77777777" w:rsidR="003F444D" w:rsidRDefault="003F444D" w:rsidP="003F444D">
                      <w:pPr>
                        <w:pStyle w:val="Cabealho"/>
                        <w:ind w:left="2127"/>
                      </w:pPr>
                    </w:p>
                  </w:txbxContent>
                </v:textbox>
              </v:shape>
            </w:pict>
          </mc:Fallback>
        </mc:AlternateContent>
      </w:r>
      <w:r>
        <w:rPr>
          <w:rFonts w:ascii="Arial" w:hAnsi="Arial" w:cs="Arial"/>
        </w:rPr>
        <w:object w:dxaOrig="1440" w:dyaOrig="1440" w14:anchorId="71722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11.85pt;width:77.6pt;height:58.65pt;z-index:251658240;visibility:visible;mso-wrap-edited:f;mso-position-horizontal-relative:text;mso-position-vertical-relative:text">
            <v:imagedata r:id="rId5" o:title=""/>
            <w10:wrap type="topAndBottom"/>
          </v:shape>
          <o:OLEObject Type="Embed" ProgID="Word.Picture.8" ShapeID="_x0000_s1026" DrawAspect="Content" ObjectID="_1720609728" r:id="rId6"/>
        </w:object>
      </w:r>
    </w:p>
    <w:p w14:paraId="4A727FF6" w14:textId="77777777" w:rsidR="003F444D" w:rsidRPr="003E4913" w:rsidRDefault="003F444D" w:rsidP="003F444D">
      <w:pPr>
        <w:spacing w:after="0" w:line="240" w:lineRule="auto"/>
        <w:jc w:val="center"/>
        <w:rPr>
          <w:rFonts w:ascii="Bookman Old Style" w:eastAsia="Times New Roman" w:hAnsi="Bookman Old Style" w:cs="Arial"/>
          <w:b/>
          <w:sz w:val="20"/>
          <w:szCs w:val="20"/>
          <w:lang w:eastAsia="pt-BR"/>
        </w:rPr>
      </w:pPr>
      <w:r w:rsidRPr="003E4913">
        <w:rPr>
          <w:rFonts w:ascii="Bookman Old Style" w:eastAsia="Times New Roman" w:hAnsi="Bookman Old Style" w:cs="Arial"/>
          <w:b/>
          <w:sz w:val="20"/>
          <w:szCs w:val="20"/>
          <w:lang w:eastAsia="pt-BR"/>
        </w:rPr>
        <w:t>DÉCIMA LEGISLATURA</w:t>
      </w:r>
    </w:p>
    <w:p w14:paraId="25A3EBF7" w14:textId="28151895" w:rsidR="003F444D" w:rsidRDefault="003F444D" w:rsidP="003F444D">
      <w:pPr>
        <w:spacing w:after="0" w:line="240" w:lineRule="auto"/>
        <w:jc w:val="center"/>
        <w:rPr>
          <w:rFonts w:ascii="Bookman Old Style" w:eastAsia="Times New Roman" w:hAnsi="Bookman Old Style" w:cs="Arial"/>
          <w:b/>
          <w:sz w:val="20"/>
          <w:szCs w:val="20"/>
          <w:lang w:eastAsia="pt-BR"/>
        </w:rPr>
      </w:pPr>
      <w:r>
        <w:rPr>
          <w:rFonts w:ascii="Bookman Old Style" w:eastAsia="Times New Roman" w:hAnsi="Bookman Old Style" w:cs="Arial"/>
          <w:b/>
          <w:sz w:val="20"/>
          <w:szCs w:val="20"/>
          <w:lang w:eastAsia="pt-BR"/>
        </w:rPr>
        <w:t>2</w:t>
      </w:r>
      <w:r w:rsidRPr="00FB0243">
        <w:rPr>
          <w:rFonts w:ascii="Bookman Old Style" w:eastAsia="Times New Roman" w:hAnsi="Bookman Old Style" w:cs="Arial"/>
          <w:b/>
          <w:sz w:val="20"/>
          <w:szCs w:val="20"/>
          <w:lang w:eastAsia="pt-BR"/>
        </w:rPr>
        <w:t>º PERÍODO LEGISLATIVO/2022</w:t>
      </w:r>
    </w:p>
    <w:p w14:paraId="1CA03647" w14:textId="77777777" w:rsidR="003F444D" w:rsidRPr="003E4913" w:rsidRDefault="003F444D" w:rsidP="003F444D">
      <w:pPr>
        <w:spacing w:after="0" w:line="240" w:lineRule="auto"/>
        <w:jc w:val="center"/>
        <w:rPr>
          <w:rFonts w:ascii="Bookman Old Style" w:eastAsia="Times New Roman" w:hAnsi="Bookman Old Style" w:cs="Arial"/>
          <w:b/>
          <w:sz w:val="20"/>
          <w:szCs w:val="20"/>
          <w:lang w:eastAsia="pt-BR"/>
        </w:rPr>
      </w:pPr>
      <w:r w:rsidRPr="003E4913">
        <w:rPr>
          <w:rFonts w:ascii="Bookman Old Style" w:eastAsia="Times New Roman" w:hAnsi="Bookman Old Style" w:cs="Arial"/>
          <w:b/>
          <w:sz w:val="20"/>
          <w:szCs w:val="20"/>
          <w:lang w:eastAsia="pt-BR"/>
        </w:rPr>
        <w:t>BIÊNIO 2021/2022</w:t>
      </w:r>
    </w:p>
    <w:p w14:paraId="494F0993" w14:textId="77777777" w:rsidR="003F444D" w:rsidRPr="00254F9A" w:rsidRDefault="003F444D" w:rsidP="003F444D">
      <w:pPr>
        <w:spacing w:after="0" w:line="240" w:lineRule="auto"/>
        <w:rPr>
          <w:rFonts w:ascii="Arial" w:eastAsia="MS Mincho" w:hAnsi="Arial" w:cs="Arial"/>
          <w:b/>
          <w:sz w:val="24"/>
          <w:szCs w:val="24"/>
          <w:lang w:eastAsia="pt-BR"/>
        </w:rPr>
      </w:pPr>
    </w:p>
    <w:p w14:paraId="782F26B0" w14:textId="77777777" w:rsidR="003F444D" w:rsidRPr="003E4913" w:rsidRDefault="003F444D" w:rsidP="003F444D">
      <w:pPr>
        <w:spacing w:after="0" w:line="360" w:lineRule="auto"/>
        <w:jc w:val="center"/>
        <w:rPr>
          <w:rFonts w:ascii="Arial" w:eastAsia="MS Mincho" w:hAnsi="Arial" w:cs="Arial"/>
          <w:bCs/>
          <w:sz w:val="24"/>
          <w:szCs w:val="24"/>
          <w:u w:val="single"/>
          <w:lang w:eastAsia="pt-BR"/>
        </w:rPr>
      </w:pPr>
    </w:p>
    <w:p w14:paraId="43EC296B" w14:textId="77777777" w:rsidR="003F444D" w:rsidRPr="003E4913" w:rsidRDefault="003F444D" w:rsidP="003F444D">
      <w:pPr>
        <w:spacing w:after="0" w:line="276" w:lineRule="auto"/>
        <w:jc w:val="center"/>
        <w:rPr>
          <w:rFonts w:ascii="Arial" w:eastAsia="MS Mincho" w:hAnsi="Arial" w:cs="Arial"/>
          <w:bCs/>
          <w:u w:val="single"/>
          <w:lang w:eastAsia="pt-BR"/>
        </w:rPr>
      </w:pPr>
      <w:r w:rsidRPr="003E4913">
        <w:rPr>
          <w:rFonts w:ascii="Arial" w:eastAsia="MS Mincho" w:hAnsi="Arial" w:cs="Arial"/>
          <w:bCs/>
          <w:u w:val="single"/>
          <w:lang w:eastAsia="pt-BR"/>
        </w:rPr>
        <w:t>COMISSÕES PERMANENTES DA CÂMARA</w:t>
      </w:r>
    </w:p>
    <w:p w14:paraId="55FDD4E5" w14:textId="17E27CAC" w:rsidR="003F444D" w:rsidRPr="003E4913" w:rsidRDefault="003F444D" w:rsidP="003F444D">
      <w:pPr>
        <w:spacing w:after="0" w:line="240" w:lineRule="auto"/>
        <w:jc w:val="center"/>
        <w:rPr>
          <w:rFonts w:ascii="Arial" w:eastAsia="MS Mincho" w:hAnsi="Arial" w:cs="Arial"/>
          <w:bCs/>
          <w:u w:val="single"/>
          <w:lang w:eastAsia="pt-BR"/>
        </w:rPr>
      </w:pPr>
      <w:r>
        <w:rPr>
          <w:rFonts w:ascii="Arial" w:eastAsia="MS Mincho" w:hAnsi="Arial" w:cs="Arial"/>
          <w:bCs/>
          <w:u w:val="single"/>
          <w:lang w:eastAsia="pt-BR"/>
        </w:rPr>
        <w:t>10</w:t>
      </w:r>
      <w:r>
        <w:rPr>
          <w:rFonts w:ascii="Arial" w:eastAsia="MS Mincho" w:hAnsi="Arial" w:cs="Arial"/>
          <w:bCs/>
          <w:u w:val="single"/>
          <w:lang w:eastAsia="pt-BR"/>
        </w:rPr>
        <w:t>ª</w:t>
      </w:r>
      <w:r w:rsidRPr="003E4913">
        <w:rPr>
          <w:rFonts w:ascii="Arial Black" w:eastAsia="MS Mincho" w:hAnsi="Arial Black" w:cs="Arial"/>
          <w:bCs/>
          <w:u w:val="single"/>
          <w:lang w:eastAsia="pt-BR"/>
        </w:rPr>
        <w:t xml:space="preserve"> </w:t>
      </w:r>
      <w:r w:rsidRPr="003E4913">
        <w:rPr>
          <w:rFonts w:ascii="Arial" w:eastAsia="MS Mincho" w:hAnsi="Arial" w:cs="Arial"/>
          <w:bCs/>
          <w:u w:val="single"/>
          <w:lang w:eastAsia="pt-BR"/>
        </w:rPr>
        <w:t>(</w:t>
      </w:r>
      <w:r>
        <w:rPr>
          <w:rFonts w:ascii="Arial" w:eastAsia="MS Mincho" w:hAnsi="Arial" w:cs="Arial"/>
          <w:bCs/>
          <w:u w:val="single"/>
          <w:lang w:eastAsia="pt-BR"/>
        </w:rPr>
        <w:t>DÉCIMA</w:t>
      </w:r>
      <w:r w:rsidRPr="003E4913">
        <w:rPr>
          <w:rFonts w:ascii="Arial" w:eastAsia="MS Mincho" w:hAnsi="Arial" w:cs="Arial"/>
          <w:bCs/>
          <w:u w:val="single"/>
          <w:lang w:eastAsia="pt-BR"/>
        </w:rPr>
        <w:t xml:space="preserve">) REUNIÃO EXTRAORDINÁRIA </w:t>
      </w:r>
    </w:p>
    <w:p w14:paraId="05DD4C08" w14:textId="30A226F0" w:rsidR="003F444D" w:rsidRPr="003E4913" w:rsidRDefault="003F444D" w:rsidP="003F444D">
      <w:pPr>
        <w:spacing w:after="0" w:line="240" w:lineRule="auto"/>
        <w:jc w:val="center"/>
        <w:rPr>
          <w:rFonts w:ascii="Arial" w:eastAsia="MS Mincho" w:hAnsi="Arial" w:cs="Arial"/>
          <w:b/>
          <w:u w:val="single"/>
          <w:lang w:eastAsia="pt-BR"/>
        </w:rPr>
      </w:pPr>
      <w:r w:rsidRPr="003E4913">
        <w:rPr>
          <w:rFonts w:ascii="Arial" w:eastAsia="MS Mincho" w:hAnsi="Arial" w:cs="Arial"/>
          <w:bCs/>
          <w:lang w:eastAsia="pt-BR"/>
        </w:rPr>
        <w:t xml:space="preserve"> </w:t>
      </w:r>
      <w:r w:rsidRPr="003E4913">
        <w:rPr>
          <w:rFonts w:ascii="Arial" w:eastAsia="MS Mincho" w:hAnsi="Arial" w:cs="Arial"/>
          <w:bCs/>
          <w:u w:val="single"/>
          <w:lang w:eastAsia="pt-BR"/>
        </w:rPr>
        <w:t xml:space="preserve"> </w:t>
      </w:r>
      <w:r w:rsidRPr="003E4913">
        <w:rPr>
          <w:rFonts w:ascii="Arial" w:eastAsia="MS Mincho" w:hAnsi="Arial" w:cs="Arial"/>
          <w:b/>
          <w:u w:val="single"/>
          <w:lang w:eastAsia="pt-BR"/>
        </w:rPr>
        <w:t xml:space="preserve">DIA: </w:t>
      </w:r>
      <w:r>
        <w:rPr>
          <w:rFonts w:ascii="Arial" w:eastAsia="MS Mincho" w:hAnsi="Arial" w:cs="Arial"/>
          <w:b/>
          <w:u w:val="single"/>
          <w:lang w:eastAsia="pt-BR"/>
        </w:rPr>
        <w:t>02</w:t>
      </w:r>
      <w:r>
        <w:rPr>
          <w:rFonts w:ascii="Arial" w:eastAsia="MS Mincho" w:hAnsi="Arial" w:cs="Arial"/>
          <w:b/>
          <w:u w:val="single"/>
          <w:lang w:eastAsia="pt-BR"/>
        </w:rPr>
        <w:t>/0</w:t>
      </w:r>
      <w:r>
        <w:rPr>
          <w:rFonts w:ascii="Arial" w:eastAsia="MS Mincho" w:hAnsi="Arial" w:cs="Arial"/>
          <w:b/>
          <w:u w:val="single"/>
          <w:lang w:eastAsia="pt-BR"/>
        </w:rPr>
        <w:t>8</w:t>
      </w:r>
      <w:r w:rsidRPr="003E4913">
        <w:rPr>
          <w:rFonts w:ascii="Arial" w:eastAsia="MS Mincho" w:hAnsi="Arial" w:cs="Arial"/>
          <w:b/>
          <w:u w:val="single"/>
          <w:lang w:eastAsia="pt-BR"/>
        </w:rPr>
        <w:t>/202</w:t>
      </w:r>
      <w:r>
        <w:rPr>
          <w:rFonts w:ascii="Arial" w:eastAsia="MS Mincho" w:hAnsi="Arial" w:cs="Arial"/>
          <w:b/>
          <w:u w:val="single"/>
          <w:lang w:eastAsia="pt-BR"/>
        </w:rPr>
        <w:t>2</w:t>
      </w:r>
      <w:r w:rsidRPr="003E4913">
        <w:rPr>
          <w:rFonts w:ascii="Arial" w:eastAsia="MS Mincho" w:hAnsi="Arial" w:cs="Arial"/>
          <w:b/>
          <w:u w:val="single"/>
          <w:lang w:eastAsia="pt-BR"/>
        </w:rPr>
        <w:t xml:space="preserve">  -  HORA: </w:t>
      </w:r>
      <w:r>
        <w:rPr>
          <w:rFonts w:ascii="Arial" w:eastAsia="MS Mincho" w:hAnsi="Arial" w:cs="Arial"/>
          <w:b/>
          <w:u w:val="single"/>
          <w:lang w:eastAsia="pt-BR"/>
        </w:rPr>
        <w:t>0</w:t>
      </w:r>
      <w:r>
        <w:rPr>
          <w:rFonts w:ascii="Arial" w:eastAsia="MS Mincho" w:hAnsi="Arial" w:cs="Arial"/>
          <w:b/>
          <w:u w:val="single"/>
          <w:lang w:eastAsia="pt-BR"/>
        </w:rPr>
        <w:t>9h</w:t>
      </w:r>
      <w:r>
        <w:rPr>
          <w:rFonts w:ascii="Arial" w:eastAsia="MS Mincho" w:hAnsi="Arial" w:cs="Arial"/>
          <w:b/>
          <w:u w:val="single"/>
          <w:lang w:eastAsia="pt-BR"/>
        </w:rPr>
        <w:t>:</w:t>
      </w:r>
      <w:r>
        <w:rPr>
          <w:rFonts w:ascii="Arial" w:eastAsia="MS Mincho" w:hAnsi="Arial" w:cs="Arial"/>
          <w:b/>
          <w:u w:val="single"/>
          <w:lang w:eastAsia="pt-BR"/>
        </w:rPr>
        <w:t>3</w:t>
      </w:r>
      <w:r>
        <w:rPr>
          <w:rFonts w:ascii="Arial" w:eastAsia="MS Mincho" w:hAnsi="Arial" w:cs="Arial"/>
          <w:b/>
          <w:u w:val="single"/>
          <w:lang w:eastAsia="pt-BR"/>
        </w:rPr>
        <w:t>0</w:t>
      </w:r>
      <w:r>
        <w:rPr>
          <w:rFonts w:ascii="Arial" w:eastAsia="MS Mincho" w:hAnsi="Arial" w:cs="Arial"/>
          <w:b/>
          <w:u w:val="single"/>
          <w:lang w:eastAsia="pt-BR"/>
        </w:rPr>
        <w:t>min</w:t>
      </w:r>
    </w:p>
    <w:p w14:paraId="15BA8588" w14:textId="77777777" w:rsidR="003F444D" w:rsidRPr="003E4913" w:rsidRDefault="003F444D" w:rsidP="003F444D">
      <w:pPr>
        <w:spacing w:after="0" w:line="240" w:lineRule="auto"/>
        <w:rPr>
          <w:rFonts w:ascii="Arial" w:eastAsia="MS Mincho" w:hAnsi="Arial" w:cs="Arial"/>
          <w:b/>
          <w:lang w:eastAsia="pt-BR"/>
        </w:rPr>
      </w:pPr>
    </w:p>
    <w:p w14:paraId="2FA175D8" w14:textId="77777777" w:rsidR="003F444D" w:rsidRDefault="003F444D" w:rsidP="003F444D">
      <w:pPr>
        <w:spacing w:after="0" w:line="240" w:lineRule="auto"/>
        <w:rPr>
          <w:rFonts w:ascii="Arial" w:eastAsia="MS Mincho" w:hAnsi="Arial" w:cs="Arial"/>
          <w:bCs/>
          <w:sz w:val="20"/>
          <w:szCs w:val="20"/>
          <w:u w:val="single"/>
          <w:lang w:eastAsia="pt-BR"/>
        </w:rPr>
      </w:pPr>
    </w:p>
    <w:p w14:paraId="6032A53A" w14:textId="77777777" w:rsidR="003F444D" w:rsidRPr="003E4913" w:rsidRDefault="003F444D" w:rsidP="003F444D">
      <w:pPr>
        <w:spacing w:after="0" w:line="240" w:lineRule="auto"/>
        <w:rPr>
          <w:rFonts w:ascii="Arial" w:eastAsia="MS Mincho" w:hAnsi="Arial" w:cs="Arial"/>
          <w:bCs/>
          <w:sz w:val="20"/>
          <w:szCs w:val="20"/>
          <w:u w:val="single"/>
          <w:lang w:eastAsia="pt-BR"/>
        </w:rPr>
      </w:pPr>
    </w:p>
    <w:p w14:paraId="11F98009" w14:textId="77777777" w:rsidR="003F444D" w:rsidRPr="003E4913" w:rsidRDefault="003F444D" w:rsidP="003F444D">
      <w:pPr>
        <w:spacing w:after="0" w:line="240" w:lineRule="auto"/>
        <w:rPr>
          <w:rFonts w:ascii="Arial" w:eastAsia="MS Mincho" w:hAnsi="Arial" w:cs="Arial"/>
          <w:bCs/>
          <w:sz w:val="20"/>
          <w:szCs w:val="20"/>
          <w:u w:val="single"/>
          <w:lang w:eastAsia="pt-BR"/>
        </w:rPr>
      </w:pPr>
    </w:p>
    <w:p w14:paraId="2BB18434" w14:textId="77777777" w:rsidR="003F444D" w:rsidRDefault="003F444D" w:rsidP="003F444D">
      <w:pPr>
        <w:spacing w:after="0" w:line="240" w:lineRule="auto"/>
        <w:jc w:val="center"/>
        <w:rPr>
          <w:rFonts w:ascii="Arial" w:eastAsia="MS Mincho" w:hAnsi="Arial" w:cs="Arial"/>
          <w:b/>
          <w:sz w:val="20"/>
          <w:szCs w:val="20"/>
          <w:u w:val="single"/>
          <w:lang w:eastAsia="pt-BR"/>
        </w:rPr>
      </w:pPr>
      <w:r>
        <w:rPr>
          <w:rFonts w:ascii="Arial" w:eastAsia="MS Mincho" w:hAnsi="Arial" w:cs="Arial"/>
          <w:b/>
          <w:sz w:val="20"/>
          <w:szCs w:val="20"/>
          <w:u w:val="single"/>
          <w:lang w:eastAsia="pt-BR"/>
        </w:rPr>
        <w:t>PAUTA DA REUNIÃO:</w:t>
      </w:r>
    </w:p>
    <w:p w14:paraId="54299BCD" w14:textId="77777777" w:rsidR="003F444D" w:rsidRDefault="003F444D" w:rsidP="003F444D">
      <w:pPr>
        <w:spacing w:after="0" w:line="240" w:lineRule="auto"/>
        <w:jc w:val="center"/>
        <w:rPr>
          <w:rFonts w:ascii="Arial" w:eastAsia="MS Mincho" w:hAnsi="Arial" w:cs="Arial"/>
          <w:b/>
          <w:sz w:val="20"/>
          <w:szCs w:val="20"/>
          <w:u w:val="single"/>
          <w:lang w:eastAsia="pt-BR"/>
        </w:rPr>
      </w:pPr>
    </w:p>
    <w:p w14:paraId="7A48C134" w14:textId="77777777" w:rsidR="003F444D" w:rsidRDefault="003F444D" w:rsidP="003F444D"/>
    <w:p w14:paraId="5428E180" w14:textId="77777777" w:rsidR="003F444D" w:rsidRPr="00481384" w:rsidRDefault="003F444D" w:rsidP="003F444D">
      <w:pPr>
        <w:pStyle w:val="PargrafodaLista"/>
        <w:numPr>
          <w:ilvl w:val="0"/>
          <w:numId w:val="1"/>
        </w:numPr>
        <w:autoSpaceDE w:val="0"/>
        <w:autoSpaceDN w:val="0"/>
        <w:adjustRightInd w:val="0"/>
        <w:spacing w:after="0" w:line="276" w:lineRule="auto"/>
        <w:ind w:left="714" w:hanging="357"/>
        <w:jc w:val="both"/>
        <w:rPr>
          <w:rFonts w:ascii="Arial Narrow" w:hAnsi="Arial Narrow" w:cstheme="minorHAnsi"/>
          <w:b/>
          <w:bCs/>
          <w:iCs/>
          <w:sz w:val="24"/>
          <w:szCs w:val="24"/>
        </w:rPr>
      </w:pPr>
      <w:r w:rsidRPr="00131DC0">
        <w:rPr>
          <w:rFonts w:ascii="Arial Narrow" w:hAnsi="Arial Narrow" w:cs="Arial"/>
          <w:b/>
          <w:bCs/>
          <w:sz w:val="24"/>
          <w:szCs w:val="24"/>
          <w:u w:val="single"/>
        </w:rPr>
        <w:t xml:space="preserve">Projeto de Lei n° </w:t>
      </w:r>
      <w:r>
        <w:rPr>
          <w:rFonts w:ascii="Arial Narrow" w:hAnsi="Arial Narrow" w:cs="Arial"/>
          <w:b/>
          <w:bCs/>
          <w:sz w:val="24"/>
          <w:szCs w:val="24"/>
          <w:u w:val="single"/>
        </w:rPr>
        <w:t>71</w:t>
      </w:r>
      <w:r w:rsidRPr="00131DC0">
        <w:rPr>
          <w:rFonts w:ascii="Arial Narrow" w:hAnsi="Arial Narrow" w:cs="Arial"/>
          <w:b/>
          <w:bCs/>
          <w:sz w:val="24"/>
          <w:szCs w:val="24"/>
          <w:u w:val="single"/>
        </w:rPr>
        <w:t>/2022</w:t>
      </w:r>
      <w:r w:rsidRPr="00131DC0">
        <w:rPr>
          <w:rFonts w:ascii="Arial Narrow" w:hAnsi="Arial Narrow" w:cs="Arial"/>
          <w:sz w:val="24"/>
          <w:szCs w:val="24"/>
        </w:rPr>
        <w:t>, de autoria do Poder Executivo</w:t>
      </w:r>
      <w:r>
        <w:rPr>
          <w:rFonts w:ascii="Arial Narrow" w:hAnsi="Arial Narrow" w:cs="Arial"/>
          <w:sz w:val="24"/>
          <w:szCs w:val="24"/>
        </w:rPr>
        <w:t xml:space="preserve"> Municipal</w:t>
      </w:r>
      <w:r w:rsidRPr="00131DC0">
        <w:rPr>
          <w:rFonts w:ascii="Arial Narrow" w:hAnsi="Arial Narrow" w:cs="Arial"/>
          <w:i/>
          <w:sz w:val="24"/>
          <w:szCs w:val="24"/>
        </w:rPr>
        <w:t xml:space="preserve">, </w:t>
      </w:r>
      <w:r w:rsidRPr="00481384">
        <w:rPr>
          <w:rFonts w:ascii="Arial Narrow" w:hAnsi="Arial Narrow" w:cs="Arial"/>
          <w:iCs/>
        </w:rPr>
        <w:t>que</w:t>
      </w:r>
      <w:r w:rsidRPr="00131DC0">
        <w:rPr>
          <w:rFonts w:ascii="Arial Narrow" w:hAnsi="Arial Narrow" w:cs="Arial"/>
          <w:i/>
        </w:rPr>
        <w:t xml:space="preserve"> </w:t>
      </w:r>
      <w:r w:rsidRPr="00481384">
        <w:rPr>
          <w:rFonts w:ascii="Arial Narrow" w:hAnsi="Arial Narrow" w:cs="Arial"/>
          <w:b/>
          <w:bCs/>
          <w:iCs/>
        </w:rPr>
        <w:t>“Concede aumento aos servidores públicos municipais e altera artigos das Leis Municipais nº 709, de 05 de julho de 2002, Lei nº 2.163 de 19 de junho de 2019, Lei nº 2.079 de 20 de julho de 2018 e dá outras providências”.</w:t>
      </w:r>
    </w:p>
    <w:p w14:paraId="3F5FBDD9" w14:textId="1E7FB87A" w:rsidR="003F444D" w:rsidRDefault="003F444D" w:rsidP="003F444D">
      <w:pPr>
        <w:tabs>
          <w:tab w:val="left" w:pos="7797"/>
        </w:tabs>
        <w:autoSpaceDE w:val="0"/>
        <w:autoSpaceDN w:val="0"/>
        <w:adjustRightInd w:val="0"/>
        <w:spacing w:after="0" w:line="240" w:lineRule="auto"/>
        <w:ind w:left="709"/>
        <w:contextualSpacing/>
        <w:rPr>
          <w:rFonts w:ascii="Arial" w:hAnsi="Arial" w:cs="Arial"/>
          <w:i/>
          <w:iCs/>
          <w:sz w:val="24"/>
          <w:szCs w:val="24"/>
        </w:rPr>
      </w:pPr>
    </w:p>
    <w:p w14:paraId="504B7CDA" w14:textId="77777777" w:rsidR="003F444D" w:rsidRPr="0033055A" w:rsidRDefault="003F444D" w:rsidP="003F444D">
      <w:pPr>
        <w:tabs>
          <w:tab w:val="left" w:pos="6237"/>
          <w:tab w:val="left" w:pos="7938"/>
        </w:tabs>
        <w:autoSpaceDE w:val="0"/>
        <w:autoSpaceDN w:val="0"/>
        <w:adjustRightInd w:val="0"/>
        <w:contextualSpacing/>
        <w:jc w:val="both"/>
        <w:rPr>
          <w:rFonts w:ascii="Arial" w:hAnsi="Arial" w:cs="Arial"/>
          <w:sz w:val="20"/>
          <w:szCs w:val="20"/>
        </w:rPr>
      </w:pPr>
      <w:r>
        <w:rPr>
          <w:rFonts w:ascii="Arial" w:hAnsi="Arial" w:cs="Arial"/>
          <w:bCs/>
        </w:rPr>
        <w:t xml:space="preserve">              </w:t>
      </w:r>
      <w:r w:rsidRPr="0033055A">
        <w:rPr>
          <w:rFonts w:ascii="Arial" w:hAnsi="Arial" w:cs="Arial"/>
          <w:sz w:val="20"/>
          <w:szCs w:val="20"/>
        </w:rPr>
        <w:t>Emendas: ..........................................................................................................</w:t>
      </w:r>
    </w:p>
    <w:p w14:paraId="7B01A782" w14:textId="77777777" w:rsidR="003F444D" w:rsidRPr="0033055A" w:rsidRDefault="003F444D" w:rsidP="003F444D">
      <w:pPr>
        <w:autoSpaceDE w:val="0"/>
        <w:autoSpaceDN w:val="0"/>
        <w:adjustRightInd w:val="0"/>
        <w:ind w:left="709"/>
        <w:contextualSpacing/>
        <w:jc w:val="both"/>
        <w:rPr>
          <w:rFonts w:ascii="Arial" w:hAnsi="Arial" w:cs="Arial"/>
          <w:sz w:val="20"/>
          <w:szCs w:val="20"/>
        </w:rPr>
      </w:pPr>
      <w:r>
        <w:rPr>
          <w:rFonts w:ascii="Arial" w:hAnsi="Arial" w:cs="Arial"/>
          <w:sz w:val="20"/>
          <w:szCs w:val="20"/>
        </w:rPr>
        <w:t xml:space="preserve">   </w:t>
      </w:r>
      <w:r w:rsidRPr="0033055A">
        <w:rPr>
          <w:rFonts w:ascii="Arial" w:hAnsi="Arial" w:cs="Arial"/>
          <w:sz w:val="20"/>
          <w:szCs w:val="20"/>
        </w:rPr>
        <w:t>Relator/Vereador ...............................................................................................</w:t>
      </w:r>
    </w:p>
    <w:p w14:paraId="09843126" w14:textId="77777777" w:rsidR="003F444D" w:rsidRPr="0033055A" w:rsidRDefault="003F444D" w:rsidP="003F444D">
      <w:pPr>
        <w:autoSpaceDE w:val="0"/>
        <w:autoSpaceDN w:val="0"/>
        <w:adjustRightInd w:val="0"/>
        <w:ind w:left="709"/>
        <w:contextualSpacing/>
        <w:jc w:val="both"/>
        <w:rPr>
          <w:rFonts w:ascii="Arial" w:hAnsi="Arial" w:cs="Arial"/>
          <w:sz w:val="20"/>
          <w:szCs w:val="20"/>
        </w:rPr>
      </w:pPr>
      <w:r>
        <w:rPr>
          <w:rFonts w:ascii="Arial" w:hAnsi="Arial" w:cs="Arial"/>
          <w:sz w:val="20"/>
          <w:szCs w:val="20"/>
        </w:rPr>
        <w:t xml:space="preserve">   </w:t>
      </w:r>
      <w:r w:rsidRPr="0033055A">
        <w:rPr>
          <w:rFonts w:ascii="Arial" w:hAnsi="Arial" w:cs="Arial"/>
          <w:sz w:val="20"/>
          <w:szCs w:val="20"/>
        </w:rPr>
        <w:t>Parecer: ............................................................................................................</w:t>
      </w:r>
    </w:p>
    <w:p w14:paraId="24D4D0E0" w14:textId="77777777" w:rsidR="003F444D" w:rsidRDefault="003F444D" w:rsidP="003F444D">
      <w:pPr>
        <w:tabs>
          <w:tab w:val="left" w:pos="7797"/>
        </w:tabs>
        <w:autoSpaceDE w:val="0"/>
        <w:autoSpaceDN w:val="0"/>
        <w:adjustRightInd w:val="0"/>
        <w:spacing w:after="0" w:line="240" w:lineRule="auto"/>
        <w:ind w:left="709"/>
        <w:contextualSpacing/>
        <w:rPr>
          <w:rFonts w:ascii="Arial" w:hAnsi="Arial" w:cs="Arial"/>
          <w:i/>
          <w:iCs/>
          <w:sz w:val="24"/>
          <w:szCs w:val="24"/>
        </w:rPr>
      </w:pPr>
    </w:p>
    <w:p w14:paraId="5702F935" w14:textId="77777777" w:rsidR="003F444D" w:rsidRDefault="003F444D" w:rsidP="003F444D">
      <w:pPr>
        <w:tabs>
          <w:tab w:val="left" w:pos="7797"/>
        </w:tabs>
        <w:autoSpaceDE w:val="0"/>
        <w:autoSpaceDN w:val="0"/>
        <w:adjustRightInd w:val="0"/>
        <w:spacing w:after="0" w:line="240" w:lineRule="auto"/>
        <w:ind w:left="709"/>
        <w:contextualSpacing/>
        <w:rPr>
          <w:rFonts w:ascii="Arial" w:hAnsi="Arial" w:cs="Arial"/>
          <w:i/>
          <w:iCs/>
          <w:sz w:val="24"/>
          <w:szCs w:val="24"/>
        </w:rPr>
      </w:pPr>
    </w:p>
    <w:p w14:paraId="281F5C1E" w14:textId="77777777" w:rsidR="003F444D" w:rsidRPr="00481384" w:rsidRDefault="003F444D" w:rsidP="003F444D">
      <w:pPr>
        <w:pStyle w:val="PargrafodaLista"/>
        <w:numPr>
          <w:ilvl w:val="0"/>
          <w:numId w:val="1"/>
        </w:numPr>
        <w:spacing w:after="0" w:line="276" w:lineRule="auto"/>
        <w:jc w:val="both"/>
        <w:rPr>
          <w:rFonts w:ascii="Arial Narrow" w:hAnsi="Arial Narrow" w:cs="Arial"/>
          <w:b/>
          <w:bCs/>
          <w:iCs/>
          <w:color w:val="000000"/>
        </w:rPr>
      </w:pPr>
      <w:r w:rsidRPr="00510CCB">
        <w:rPr>
          <w:rFonts w:ascii="Arial Narrow" w:hAnsi="Arial Narrow" w:cs="Arial"/>
          <w:b/>
          <w:bCs/>
          <w:sz w:val="24"/>
          <w:szCs w:val="24"/>
          <w:u w:val="single"/>
        </w:rPr>
        <w:t>Projeto de Lei n° 98/2022</w:t>
      </w:r>
      <w:r w:rsidRPr="00510CCB">
        <w:rPr>
          <w:rFonts w:ascii="Arial Narrow" w:hAnsi="Arial Narrow" w:cs="Arial"/>
          <w:sz w:val="24"/>
          <w:szCs w:val="24"/>
        </w:rPr>
        <w:t>, de autoria do Poder Executivo</w:t>
      </w:r>
      <w:r>
        <w:rPr>
          <w:rFonts w:ascii="Arial Narrow" w:hAnsi="Arial Narrow" w:cs="Arial"/>
          <w:sz w:val="24"/>
          <w:szCs w:val="24"/>
        </w:rPr>
        <w:t xml:space="preserve"> Municipal</w:t>
      </w:r>
      <w:r w:rsidRPr="00510CCB">
        <w:rPr>
          <w:rFonts w:ascii="Arial Narrow" w:hAnsi="Arial Narrow" w:cs="Arial"/>
          <w:i/>
          <w:sz w:val="24"/>
          <w:szCs w:val="24"/>
        </w:rPr>
        <w:t xml:space="preserve">, </w:t>
      </w:r>
      <w:r w:rsidRPr="00481384">
        <w:rPr>
          <w:rFonts w:ascii="Arial Narrow" w:hAnsi="Arial Narrow" w:cs="Arial"/>
          <w:iCs/>
        </w:rPr>
        <w:t xml:space="preserve">que </w:t>
      </w:r>
      <w:r w:rsidRPr="00481384">
        <w:rPr>
          <w:rFonts w:ascii="Arial Narrow" w:hAnsi="Arial Narrow" w:cs="Arial"/>
          <w:b/>
          <w:bCs/>
          <w:iCs/>
        </w:rPr>
        <w:t>“</w:t>
      </w:r>
      <w:r w:rsidRPr="00481384">
        <w:rPr>
          <w:rFonts w:ascii="Arial Narrow" w:hAnsi="Arial Narrow" w:cs="Arial"/>
          <w:b/>
          <w:bCs/>
          <w:iCs/>
          <w:color w:val="000000"/>
        </w:rPr>
        <w:t>Altera a Lei Municipal nº 2.163 de 19 de junho de 2019, Lei nº 2.079 de 20 de julho de 2018, Lei nº 709 de 05 de julho de 2002 e dá outras providências”.</w:t>
      </w:r>
    </w:p>
    <w:p w14:paraId="27A92791" w14:textId="77777777" w:rsidR="003F444D" w:rsidRPr="00131DC0" w:rsidRDefault="003F444D" w:rsidP="003F444D">
      <w:pPr>
        <w:pStyle w:val="PargrafodaLista"/>
        <w:autoSpaceDE w:val="0"/>
        <w:autoSpaceDN w:val="0"/>
        <w:adjustRightInd w:val="0"/>
        <w:spacing w:after="0" w:line="276" w:lineRule="auto"/>
        <w:ind w:left="714"/>
        <w:jc w:val="both"/>
        <w:rPr>
          <w:rFonts w:ascii="Arial Narrow" w:hAnsi="Arial Narrow" w:cstheme="minorHAnsi"/>
          <w:i/>
          <w:iCs/>
          <w:sz w:val="24"/>
          <w:szCs w:val="24"/>
        </w:rPr>
      </w:pPr>
    </w:p>
    <w:p w14:paraId="1F5FBA7F" w14:textId="77777777" w:rsidR="003F444D" w:rsidRPr="0033055A" w:rsidRDefault="003F444D" w:rsidP="003F444D">
      <w:pPr>
        <w:tabs>
          <w:tab w:val="left" w:pos="6237"/>
          <w:tab w:val="left" w:pos="7938"/>
        </w:tabs>
        <w:autoSpaceDE w:val="0"/>
        <w:autoSpaceDN w:val="0"/>
        <w:adjustRightInd w:val="0"/>
        <w:contextualSpacing/>
        <w:jc w:val="both"/>
        <w:rPr>
          <w:rFonts w:ascii="Arial" w:hAnsi="Arial" w:cs="Arial"/>
          <w:sz w:val="20"/>
          <w:szCs w:val="20"/>
        </w:rPr>
      </w:pPr>
      <w:r>
        <w:rPr>
          <w:rFonts w:ascii="Arial" w:hAnsi="Arial" w:cs="Arial"/>
          <w:bCs/>
        </w:rPr>
        <w:t xml:space="preserve">              </w:t>
      </w:r>
      <w:r w:rsidRPr="0033055A">
        <w:rPr>
          <w:rFonts w:ascii="Arial" w:hAnsi="Arial" w:cs="Arial"/>
          <w:sz w:val="20"/>
          <w:szCs w:val="20"/>
        </w:rPr>
        <w:t>Emendas: ..........................................................................................................</w:t>
      </w:r>
    </w:p>
    <w:p w14:paraId="3682654A" w14:textId="77777777" w:rsidR="003F444D" w:rsidRPr="0033055A" w:rsidRDefault="003F444D" w:rsidP="003F444D">
      <w:pPr>
        <w:autoSpaceDE w:val="0"/>
        <w:autoSpaceDN w:val="0"/>
        <w:adjustRightInd w:val="0"/>
        <w:ind w:left="709"/>
        <w:contextualSpacing/>
        <w:jc w:val="both"/>
        <w:rPr>
          <w:rFonts w:ascii="Arial" w:hAnsi="Arial" w:cs="Arial"/>
          <w:sz w:val="20"/>
          <w:szCs w:val="20"/>
        </w:rPr>
      </w:pPr>
      <w:r>
        <w:rPr>
          <w:rFonts w:ascii="Arial" w:hAnsi="Arial" w:cs="Arial"/>
          <w:sz w:val="20"/>
          <w:szCs w:val="20"/>
        </w:rPr>
        <w:t xml:space="preserve">   </w:t>
      </w:r>
      <w:r w:rsidRPr="0033055A">
        <w:rPr>
          <w:rFonts w:ascii="Arial" w:hAnsi="Arial" w:cs="Arial"/>
          <w:sz w:val="20"/>
          <w:szCs w:val="20"/>
        </w:rPr>
        <w:t>Relator/Vereador ...............................................................................................</w:t>
      </w:r>
    </w:p>
    <w:p w14:paraId="4374A8D7" w14:textId="77777777" w:rsidR="003F444D" w:rsidRPr="0033055A" w:rsidRDefault="003F444D" w:rsidP="003F444D">
      <w:pPr>
        <w:autoSpaceDE w:val="0"/>
        <w:autoSpaceDN w:val="0"/>
        <w:adjustRightInd w:val="0"/>
        <w:ind w:left="709"/>
        <w:contextualSpacing/>
        <w:jc w:val="both"/>
        <w:rPr>
          <w:rFonts w:ascii="Arial" w:hAnsi="Arial" w:cs="Arial"/>
          <w:sz w:val="20"/>
          <w:szCs w:val="20"/>
        </w:rPr>
      </w:pPr>
      <w:r>
        <w:rPr>
          <w:rFonts w:ascii="Arial" w:hAnsi="Arial" w:cs="Arial"/>
          <w:sz w:val="20"/>
          <w:szCs w:val="20"/>
        </w:rPr>
        <w:t xml:space="preserve">   </w:t>
      </w:r>
      <w:r w:rsidRPr="0033055A">
        <w:rPr>
          <w:rFonts w:ascii="Arial" w:hAnsi="Arial" w:cs="Arial"/>
          <w:sz w:val="20"/>
          <w:szCs w:val="20"/>
        </w:rPr>
        <w:t>Parecer: ............................................................................................................</w:t>
      </w:r>
    </w:p>
    <w:p w14:paraId="10B1FD2F" w14:textId="77777777" w:rsidR="003F444D" w:rsidRDefault="003F444D" w:rsidP="003F444D">
      <w:pPr>
        <w:tabs>
          <w:tab w:val="left" w:pos="7797"/>
        </w:tabs>
        <w:autoSpaceDE w:val="0"/>
        <w:autoSpaceDN w:val="0"/>
        <w:adjustRightInd w:val="0"/>
        <w:spacing w:after="0" w:line="240" w:lineRule="auto"/>
        <w:ind w:left="709"/>
        <w:contextualSpacing/>
        <w:rPr>
          <w:rFonts w:ascii="Arial" w:hAnsi="Arial" w:cs="Arial"/>
          <w:i/>
          <w:iCs/>
          <w:sz w:val="24"/>
          <w:szCs w:val="24"/>
        </w:rPr>
      </w:pPr>
    </w:p>
    <w:p w14:paraId="174AB723" w14:textId="77777777" w:rsidR="003F444D" w:rsidRDefault="003F444D" w:rsidP="003F444D">
      <w:pPr>
        <w:tabs>
          <w:tab w:val="left" w:pos="7797"/>
        </w:tabs>
        <w:autoSpaceDE w:val="0"/>
        <w:autoSpaceDN w:val="0"/>
        <w:adjustRightInd w:val="0"/>
        <w:spacing w:after="0" w:line="240" w:lineRule="auto"/>
        <w:ind w:left="709"/>
        <w:contextualSpacing/>
        <w:rPr>
          <w:rFonts w:ascii="Arial" w:hAnsi="Arial" w:cs="Arial"/>
          <w:i/>
          <w:iCs/>
          <w:sz w:val="24"/>
          <w:szCs w:val="24"/>
        </w:rPr>
      </w:pPr>
    </w:p>
    <w:p w14:paraId="286082FF" w14:textId="2F4DE30C" w:rsidR="003F444D" w:rsidRDefault="003F444D" w:rsidP="003F444D">
      <w:pPr>
        <w:tabs>
          <w:tab w:val="left" w:pos="7797"/>
        </w:tabs>
        <w:autoSpaceDE w:val="0"/>
        <w:autoSpaceDN w:val="0"/>
        <w:adjustRightInd w:val="0"/>
        <w:spacing w:after="0" w:line="240" w:lineRule="auto"/>
        <w:contextualSpacing/>
        <w:jc w:val="right"/>
      </w:pPr>
      <w:r>
        <w:rPr>
          <w:rFonts w:ascii="Arial" w:hAnsi="Arial" w:cs="Arial"/>
          <w:i/>
          <w:iCs/>
          <w:sz w:val="24"/>
          <w:szCs w:val="24"/>
        </w:rPr>
        <w:t>Espigão do Oeste-RO, 2</w:t>
      </w:r>
      <w:r>
        <w:rPr>
          <w:rFonts w:ascii="Arial" w:hAnsi="Arial" w:cs="Arial"/>
          <w:i/>
          <w:iCs/>
          <w:sz w:val="24"/>
          <w:szCs w:val="24"/>
        </w:rPr>
        <w:t>9</w:t>
      </w:r>
      <w:r>
        <w:rPr>
          <w:rFonts w:ascii="Arial" w:hAnsi="Arial" w:cs="Arial"/>
          <w:i/>
          <w:iCs/>
          <w:sz w:val="24"/>
          <w:szCs w:val="24"/>
        </w:rPr>
        <w:t xml:space="preserve"> de</w:t>
      </w:r>
      <w:r w:rsidRPr="00272A3A">
        <w:rPr>
          <w:rFonts w:ascii="Arial" w:hAnsi="Arial" w:cs="Arial"/>
          <w:i/>
          <w:iCs/>
          <w:sz w:val="24"/>
          <w:szCs w:val="24"/>
        </w:rPr>
        <w:t xml:space="preserve"> </w:t>
      </w:r>
      <w:r>
        <w:rPr>
          <w:rFonts w:ascii="Arial" w:hAnsi="Arial" w:cs="Arial"/>
          <w:i/>
          <w:iCs/>
          <w:sz w:val="24"/>
          <w:szCs w:val="24"/>
        </w:rPr>
        <w:t xml:space="preserve">julho </w:t>
      </w:r>
      <w:r w:rsidRPr="00272A3A">
        <w:rPr>
          <w:rFonts w:ascii="Arial" w:hAnsi="Arial" w:cs="Arial"/>
          <w:i/>
          <w:iCs/>
          <w:sz w:val="24"/>
          <w:szCs w:val="24"/>
        </w:rPr>
        <w:t>de 202</w:t>
      </w:r>
      <w:r>
        <w:rPr>
          <w:rFonts w:ascii="Arial" w:hAnsi="Arial" w:cs="Arial"/>
          <w:i/>
          <w:iCs/>
          <w:sz w:val="24"/>
          <w:szCs w:val="24"/>
        </w:rPr>
        <w:t>2.</w:t>
      </w:r>
      <w:r>
        <w:t xml:space="preserve"> </w:t>
      </w:r>
    </w:p>
    <w:p w14:paraId="198E3CD7" w14:textId="77777777" w:rsidR="003F444D" w:rsidRPr="00F20EBA" w:rsidRDefault="003F444D" w:rsidP="003F444D">
      <w:pPr>
        <w:tabs>
          <w:tab w:val="left" w:pos="7797"/>
        </w:tabs>
        <w:autoSpaceDE w:val="0"/>
        <w:autoSpaceDN w:val="0"/>
        <w:adjustRightInd w:val="0"/>
        <w:spacing w:after="0" w:line="240" w:lineRule="auto"/>
        <w:contextualSpacing/>
        <w:rPr>
          <w:rFonts w:ascii="Arial" w:hAnsi="Arial" w:cs="Arial"/>
          <w:sz w:val="24"/>
          <w:szCs w:val="24"/>
        </w:rPr>
      </w:pPr>
    </w:p>
    <w:p w14:paraId="00C0D389" w14:textId="77777777" w:rsidR="003F444D" w:rsidRDefault="003F444D" w:rsidP="003F444D">
      <w:pPr>
        <w:tabs>
          <w:tab w:val="left" w:pos="426"/>
          <w:tab w:val="left" w:pos="7797"/>
        </w:tabs>
        <w:autoSpaceDE w:val="0"/>
        <w:autoSpaceDN w:val="0"/>
        <w:adjustRightInd w:val="0"/>
        <w:spacing w:after="0" w:line="240" w:lineRule="auto"/>
        <w:contextualSpacing/>
        <w:rPr>
          <w:rFonts w:ascii="Arial" w:hAnsi="Arial" w:cs="Arial"/>
          <w:i/>
          <w:iCs/>
          <w:sz w:val="24"/>
          <w:szCs w:val="24"/>
        </w:rPr>
      </w:pPr>
      <w:r>
        <w:rPr>
          <w:rFonts w:ascii="Arial" w:hAnsi="Arial" w:cs="Arial"/>
          <w:i/>
          <w:iCs/>
          <w:sz w:val="24"/>
          <w:szCs w:val="24"/>
        </w:rPr>
        <w:t xml:space="preserve">                                     </w:t>
      </w:r>
      <w:bookmarkEnd w:id="0"/>
    </w:p>
    <w:p w14:paraId="007FD091" w14:textId="77777777" w:rsidR="003F444D" w:rsidRDefault="003F444D" w:rsidP="003F444D"/>
    <w:p w14:paraId="4270FB15" w14:textId="77777777" w:rsidR="003F444D" w:rsidRDefault="003F444D" w:rsidP="003F444D"/>
    <w:p w14:paraId="035D20A5" w14:textId="77777777" w:rsidR="003F444D" w:rsidRDefault="003F444D" w:rsidP="003F444D"/>
    <w:p w14:paraId="76A6877F" w14:textId="77777777" w:rsidR="003D740A" w:rsidRDefault="003D740A"/>
    <w:sectPr w:rsidR="003D740A" w:rsidSect="007B2720">
      <w:footerReference w:type="default" r:id="rId7"/>
      <w:pgSz w:w="11906" w:h="16838"/>
      <w:pgMar w:top="284" w:right="991" w:bottom="0" w:left="1560" w:header="708"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4281"/>
      <w:docPartObj>
        <w:docPartGallery w:val="Page Numbers (Bottom of Page)"/>
        <w:docPartUnique/>
      </w:docPartObj>
    </w:sdtPr>
    <w:sdtContent>
      <w:p w14:paraId="590B0769" w14:textId="77777777" w:rsidR="00F54FB9" w:rsidRDefault="00000000">
        <w:pPr>
          <w:pStyle w:val="Rodap"/>
          <w:jc w:val="right"/>
        </w:pPr>
        <w:r>
          <w:t>Fl.</w:t>
        </w:r>
        <w:r>
          <w:fldChar w:fldCharType="begin"/>
        </w:r>
        <w:r>
          <w:instrText>PAGE   \* MERGEFORMAT</w:instrText>
        </w:r>
        <w:r>
          <w:fldChar w:fldCharType="separate"/>
        </w:r>
        <w:r>
          <w:t>2</w:t>
        </w:r>
        <w:r>
          <w:fldChar w:fldCharType="end"/>
        </w:r>
      </w:p>
    </w:sdtContent>
  </w:sdt>
  <w:p w14:paraId="17283A63" w14:textId="77777777" w:rsidR="000622AB" w:rsidRDefault="00000000">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80D14"/>
    <w:multiLevelType w:val="hybridMultilevel"/>
    <w:tmpl w:val="43E6292A"/>
    <w:lvl w:ilvl="0" w:tplc="A8A09BA6">
      <w:start w:val="1"/>
      <w:numFmt w:val="decimalZero"/>
      <w:lvlText w:val="%1)"/>
      <w:lvlJc w:val="left"/>
      <w:pPr>
        <w:ind w:left="720" w:hanging="360"/>
      </w:pPr>
      <w:rPr>
        <w:rFonts w:cstheme="minorHAnsi"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149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4D"/>
    <w:rsid w:val="003D740A"/>
    <w:rsid w:val="003F44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972AF2"/>
  <w15:chartTrackingRefBased/>
  <w15:docId w15:val="{66C899E6-DDA3-4C67-A6F7-AD141EA3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44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44D"/>
  </w:style>
  <w:style w:type="paragraph" w:styleId="Rodap">
    <w:name w:val="footer"/>
    <w:basedOn w:val="Normal"/>
    <w:link w:val="RodapChar"/>
    <w:uiPriority w:val="99"/>
    <w:unhideWhenUsed/>
    <w:rsid w:val="003F444D"/>
    <w:pPr>
      <w:tabs>
        <w:tab w:val="center" w:pos="4252"/>
        <w:tab w:val="right" w:pos="8504"/>
      </w:tabs>
      <w:spacing w:after="0" w:line="240" w:lineRule="auto"/>
    </w:pPr>
  </w:style>
  <w:style w:type="character" w:customStyle="1" w:styleId="RodapChar">
    <w:name w:val="Rodapé Char"/>
    <w:basedOn w:val="Fontepargpadro"/>
    <w:link w:val="Rodap"/>
    <w:uiPriority w:val="99"/>
    <w:rsid w:val="003F444D"/>
  </w:style>
  <w:style w:type="paragraph" w:styleId="PargrafodaLista">
    <w:name w:val="List Paragraph"/>
    <w:basedOn w:val="Normal"/>
    <w:uiPriority w:val="34"/>
    <w:qFormat/>
    <w:rsid w:val="003F444D"/>
    <w:pPr>
      <w:ind w:left="720"/>
      <w:contextualSpacing/>
    </w:pPr>
  </w:style>
  <w:style w:type="paragraph" w:styleId="Corpodetexto">
    <w:name w:val="Body Text"/>
    <w:basedOn w:val="Normal"/>
    <w:link w:val="CorpodetextoChar"/>
    <w:unhideWhenUsed/>
    <w:rsid w:val="003F444D"/>
    <w:pPr>
      <w:tabs>
        <w:tab w:val="left" w:pos="2127"/>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3F444D"/>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1306</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moreno</dc:creator>
  <cp:keywords/>
  <dc:description/>
  <cp:lastModifiedBy>Margareth moreno</cp:lastModifiedBy>
  <cp:revision>1</cp:revision>
  <dcterms:created xsi:type="dcterms:W3CDTF">2022-07-29T17:17:00Z</dcterms:created>
  <dcterms:modified xsi:type="dcterms:W3CDTF">2022-07-29T17:22:00Z</dcterms:modified>
</cp:coreProperties>
</file>