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C278" w14:textId="77777777" w:rsidR="00E82443" w:rsidRPr="00645561" w:rsidRDefault="00E82443" w:rsidP="00E82443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605D1" wp14:editId="27B9F400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F78E6" w14:textId="77777777" w:rsidR="00E82443" w:rsidRDefault="00E82443" w:rsidP="00E8244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33DF503" w14:textId="77777777" w:rsidR="00E82443" w:rsidRPr="009B76B5" w:rsidRDefault="00E82443" w:rsidP="00E8244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AED2551" w14:textId="77777777" w:rsidR="00E82443" w:rsidRPr="009B76B5" w:rsidRDefault="00E82443" w:rsidP="00E8244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6BD7B3A" w14:textId="77777777" w:rsidR="00E82443" w:rsidRPr="004E09E5" w:rsidRDefault="00E82443" w:rsidP="00E8244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E2D5914" w14:textId="77777777" w:rsidR="00E82443" w:rsidRPr="00272A3A" w:rsidRDefault="00E82443" w:rsidP="00E8244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0CBF3B98" w14:textId="77777777" w:rsidR="00E82443" w:rsidRDefault="00E82443" w:rsidP="00E8244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F5DFC34" w14:textId="77777777" w:rsidR="00E82443" w:rsidRDefault="00E82443" w:rsidP="00E8244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60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472F78E6" w14:textId="77777777" w:rsidR="00E82443" w:rsidRDefault="00E82443" w:rsidP="00E8244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33DF503" w14:textId="77777777" w:rsidR="00E82443" w:rsidRPr="009B76B5" w:rsidRDefault="00E82443" w:rsidP="00E8244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AED2551" w14:textId="77777777" w:rsidR="00E82443" w:rsidRPr="009B76B5" w:rsidRDefault="00E82443" w:rsidP="00E8244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76BD7B3A" w14:textId="77777777" w:rsidR="00E82443" w:rsidRPr="004E09E5" w:rsidRDefault="00E82443" w:rsidP="00E8244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E2D5914" w14:textId="77777777" w:rsidR="00E82443" w:rsidRPr="00272A3A" w:rsidRDefault="00E82443" w:rsidP="00E8244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0CBF3B98" w14:textId="77777777" w:rsidR="00E82443" w:rsidRDefault="00E82443" w:rsidP="00E8244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F5DFC34" w14:textId="77777777" w:rsidR="00E82443" w:rsidRDefault="00E82443" w:rsidP="00E8244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26C02" wp14:editId="5A86518E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79EA1" w14:textId="2E4AE01D" w:rsidR="00E82443" w:rsidRPr="00B275AC" w:rsidRDefault="00E82443" w:rsidP="00E824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/04/2021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75ED3E28" w14:textId="77777777" w:rsidR="00E82443" w:rsidRPr="00B275AC" w:rsidRDefault="00E82443" w:rsidP="00E824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9768329" w14:textId="77777777" w:rsidR="00E82443" w:rsidRPr="00B275AC" w:rsidRDefault="00E82443" w:rsidP="00E824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29294D6" w14:textId="77777777" w:rsidR="00E82443" w:rsidRPr="00B275AC" w:rsidRDefault="00E82443" w:rsidP="00E8244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0C64A086" w14:textId="77777777" w:rsidR="00E82443" w:rsidRPr="00B275AC" w:rsidRDefault="00E82443" w:rsidP="00E8244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B6EF2CC" w14:textId="77777777" w:rsidR="00E82443" w:rsidRDefault="00E82443" w:rsidP="00E82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6C02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07D79EA1" w14:textId="2E4AE01D" w:rsidR="00E82443" w:rsidRPr="00B275AC" w:rsidRDefault="00E82443" w:rsidP="00E824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16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/04/2021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75ED3E28" w14:textId="77777777" w:rsidR="00E82443" w:rsidRPr="00B275AC" w:rsidRDefault="00E82443" w:rsidP="00E824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9768329" w14:textId="77777777" w:rsidR="00E82443" w:rsidRPr="00B275AC" w:rsidRDefault="00E82443" w:rsidP="00E824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29294D6" w14:textId="77777777" w:rsidR="00E82443" w:rsidRPr="00B275AC" w:rsidRDefault="00E82443" w:rsidP="00E8244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0C64A086" w14:textId="77777777" w:rsidR="00E82443" w:rsidRPr="00B275AC" w:rsidRDefault="00E82443" w:rsidP="00E8244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B6EF2CC" w14:textId="77777777" w:rsidR="00E82443" w:rsidRDefault="00E82443" w:rsidP="00E82443"/>
                  </w:txbxContent>
                </v:textbox>
              </v:shape>
            </w:pict>
          </mc:Fallback>
        </mc:AlternateContent>
      </w:r>
      <w:r w:rsidR="006974F7">
        <w:rPr>
          <w:rFonts w:ascii="Arial" w:hAnsi="Arial" w:cs="Arial"/>
        </w:rPr>
        <w:object w:dxaOrig="1440" w:dyaOrig="1440" w14:anchorId="655DBC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80087175" r:id="rId8"/>
        </w:object>
      </w:r>
    </w:p>
    <w:p w14:paraId="0F58373C" w14:textId="77777777" w:rsidR="00E82443" w:rsidRPr="00645561" w:rsidRDefault="00E82443" w:rsidP="00E8244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464BB0C5" w14:textId="3B5DFC2A" w:rsidR="00E82443" w:rsidRPr="00645561" w:rsidRDefault="00E82443" w:rsidP="00E8244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7ª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60C94357" w14:textId="01B5382E" w:rsidR="00E82443" w:rsidRPr="00645561" w:rsidRDefault="00E82443" w:rsidP="00E8244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04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24294F47" w14:textId="77777777" w:rsidR="00E82443" w:rsidRPr="00645561" w:rsidRDefault="00E82443" w:rsidP="00E82443">
      <w:pPr>
        <w:rPr>
          <w:rFonts w:ascii="Arial" w:hAnsi="Arial" w:cs="Arial"/>
          <w:b/>
          <w:sz w:val="28"/>
        </w:rPr>
      </w:pPr>
    </w:p>
    <w:p w14:paraId="5FD31522" w14:textId="77777777" w:rsidR="00E82443" w:rsidRPr="00645561" w:rsidRDefault="00E82443" w:rsidP="00E82443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3FDE97FD" w14:textId="6944E4D4" w:rsidR="00E82443" w:rsidRPr="00645561" w:rsidRDefault="00E82443" w:rsidP="00E8244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6</w:t>
      </w:r>
      <w:r w:rsidRPr="00645561">
        <w:rPr>
          <w:rFonts w:ascii="Arial" w:hAnsi="Arial" w:cs="Arial"/>
          <w:sz w:val="24"/>
          <w:szCs w:val="24"/>
        </w:rPr>
        <w:t xml:space="preserve">ª Reunião </w:t>
      </w:r>
      <w:r>
        <w:rPr>
          <w:rFonts w:ascii="Arial" w:hAnsi="Arial" w:cs="Arial"/>
          <w:sz w:val="24"/>
          <w:szCs w:val="24"/>
        </w:rPr>
        <w:t>Ordinária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12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abril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59798832" w14:textId="77777777" w:rsidR="00E82443" w:rsidRPr="00645561" w:rsidRDefault="00E82443" w:rsidP="00E82443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266AC45A" w14:textId="77777777" w:rsidR="00E82443" w:rsidRPr="00645561" w:rsidRDefault="00E82443" w:rsidP="00E82443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68FB7088" w14:textId="77777777" w:rsidR="00E82443" w:rsidRPr="00645561" w:rsidRDefault="00E82443" w:rsidP="00E82443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11190852" w14:textId="77777777" w:rsidR="00E82443" w:rsidRPr="00645561" w:rsidRDefault="00E82443" w:rsidP="00E8244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0860EF62" w14:textId="77777777" w:rsidR="00E82443" w:rsidRDefault="00E82443" w:rsidP="00E8244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9CC41EB" w14:textId="0F2D170B" w:rsidR="00E82443" w:rsidRDefault="00E82443" w:rsidP="00E8244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FD9BD9D" w14:textId="77777777" w:rsidR="0033055A" w:rsidRDefault="0033055A" w:rsidP="00E8244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E77D139" w14:textId="77777777" w:rsidR="00E82443" w:rsidRPr="00645561" w:rsidRDefault="00E82443" w:rsidP="00E8244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C099A80" w14:textId="77777777" w:rsidR="00E82443" w:rsidRDefault="00E82443" w:rsidP="00E8244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1779214E" w14:textId="77777777" w:rsidR="00E82443" w:rsidRPr="00645561" w:rsidRDefault="00E82443" w:rsidP="00E8244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CFF6A1B" w14:textId="77777777" w:rsidR="00E82443" w:rsidRPr="00645561" w:rsidRDefault="00E82443" w:rsidP="00E8244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D964D34" w14:textId="4C816257" w:rsidR="00E82443" w:rsidRPr="004F6F33" w:rsidRDefault="00E82443" w:rsidP="00E8244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4F6F33">
        <w:rPr>
          <w:rFonts w:ascii="Arial" w:hAnsi="Arial" w:cs="Arial"/>
          <w:b/>
          <w:bCs/>
        </w:rPr>
        <w:t xml:space="preserve"> </w:t>
      </w:r>
      <w:r w:rsidRPr="004F6F33">
        <w:rPr>
          <w:rFonts w:ascii="Arial" w:hAnsi="Arial" w:cs="Arial"/>
          <w:b/>
          <w:bCs/>
          <w:u w:val="single"/>
        </w:rPr>
        <w:t>Projeto de Lei n° 0</w:t>
      </w:r>
      <w:r>
        <w:rPr>
          <w:rFonts w:ascii="Arial" w:hAnsi="Arial" w:cs="Arial"/>
          <w:b/>
          <w:bCs/>
          <w:u w:val="single"/>
        </w:rPr>
        <w:t>42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5A1C6AA1" w14:textId="77777777" w:rsidR="00E82443" w:rsidRPr="004F6F33" w:rsidRDefault="00E82443" w:rsidP="00E8244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Pr="004F6F33">
        <w:rPr>
          <w:rFonts w:ascii="Arial" w:hAnsi="Arial" w:cs="Arial"/>
          <w:bCs/>
        </w:rPr>
        <w:t>Poder Executivo Municipal</w:t>
      </w:r>
    </w:p>
    <w:p w14:paraId="0F3378CF" w14:textId="20FC8FE4" w:rsidR="00E82443" w:rsidRPr="00D04163" w:rsidRDefault="00E82443" w:rsidP="00E82443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Extingue um cargo de Assessor de Gabinete, Cria a Função Gratificada de Natureza Especial de Assessor da Procuradoria Geral e dá outras providências.</w:t>
      </w:r>
    </w:p>
    <w:p w14:paraId="44AE5A44" w14:textId="77777777" w:rsidR="00E82443" w:rsidRDefault="00E82443" w:rsidP="00E8244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FC9BDF7" w14:textId="77777777" w:rsidR="00E82443" w:rsidRPr="0033055A" w:rsidRDefault="00E82443" w:rsidP="00E8244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9898FB6" w14:textId="77777777" w:rsidR="00E82443" w:rsidRPr="0033055A" w:rsidRDefault="00E82443" w:rsidP="00E824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D5B1103" w14:textId="77777777" w:rsidR="00E82443" w:rsidRPr="0033055A" w:rsidRDefault="00E82443" w:rsidP="00E824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9A8560A" w14:textId="77777777" w:rsidR="00E82443" w:rsidRPr="0033055A" w:rsidRDefault="00E82443" w:rsidP="00E82443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59F98F14" w14:textId="68D85610" w:rsidR="00E82443" w:rsidRDefault="00E82443" w:rsidP="00E82443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4E6A8A64" w14:textId="77777777" w:rsidR="00593466" w:rsidRPr="0033055A" w:rsidRDefault="00593466" w:rsidP="00E82443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0804B9ED" w14:textId="3D5AD1AB" w:rsidR="00593466" w:rsidRPr="004F6F33" w:rsidRDefault="00593466" w:rsidP="0059346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Moção de Pesar </w:t>
      </w:r>
      <w:r w:rsidRPr="004F6F33">
        <w:rPr>
          <w:rFonts w:ascii="Arial" w:hAnsi="Arial" w:cs="Arial"/>
          <w:b/>
          <w:bCs/>
          <w:u w:val="single"/>
        </w:rPr>
        <w:t>n° 0</w:t>
      </w:r>
      <w:r>
        <w:rPr>
          <w:rFonts w:ascii="Arial" w:hAnsi="Arial" w:cs="Arial"/>
          <w:b/>
          <w:bCs/>
          <w:u w:val="single"/>
        </w:rPr>
        <w:t>01</w:t>
      </w:r>
      <w:r w:rsidRPr="004F6F33">
        <w:rPr>
          <w:rFonts w:ascii="Arial" w:hAnsi="Arial" w:cs="Arial"/>
          <w:b/>
          <w:bCs/>
          <w:u w:val="single"/>
        </w:rPr>
        <w:t xml:space="preserve">/2021 </w:t>
      </w:r>
    </w:p>
    <w:p w14:paraId="385D732B" w14:textId="3A93CFC0" w:rsidR="00593466" w:rsidRPr="004F6F33" w:rsidRDefault="00593466" w:rsidP="0059346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>Autoria:</w:t>
      </w:r>
      <w:r>
        <w:rPr>
          <w:rFonts w:ascii="Arial" w:hAnsi="Arial" w:cs="Arial"/>
          <w:b/>
        </w:rPr>
        <w:t xml:space="preserve"> Vereador </w:t>
      </w:r>
      <w:proofErr w:type="spellStart"/>
      <w:r>
        <w:rPr>
          <w:rFonts w:ascii="Arial" w:hAnsi="Arial" w:cs="Arial"/>
          <w:b/>
        </w:rPr>
        <w:t>Zonga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Joadir</w:t>
      </w:r>
      <w:proofErr w:type="spellEnd"/>
      <w:r>
        <w:rPr>
          <w:rFonts w:ascii="Arial" w:hAnsi="Arial" w:cs="Arial"/>
          <w:b/>
        </w:rPr>
        <w:t xml:space="preserve"> Schultz e apoiadores</w:t>
      </w:r>
    </w:p>
    <w:p w14:paraId="741809B1" w14:textId="640BCA36" w:rsidR="00593466" w:rsidRPr="00D04163" w:rsidRDefault="00593466" w:rsidP="00593466">
      <w:pPr>
        <w:tabs>
          <w:tab w:val="left" w:pos="709"/>
        </w:tabs>
        <w:autoSpaceDE w:val="0"/>
        <w:autoSpaceDN w:val="0"/>
        <w:adjustRightInd w:val="0"/>
        <w:ind w:left="709"/>
        <w:contextualSpacing/>
        <w:jc w:val="both"/>
        <w:rPr>
          <w:rFonts w:ascii="Arial" w:hAnsi="Arial" w:cs="Arial"/>
          <w:i/>
          <w:iCs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Moção de Pesar pelo falecimento do Senhor Inácio Perini.</w:t>
      </w:r>
    </w:p>
    <w:p w14:paraId="5938B9AB" w14:textId="77777777" w:rsidR="00593466" w:rsidRDefault="00593466" w:rsidP="0059346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676000E" w14:textId="77777777" w:rsidR="00593466" w:rsidRPr="0033055A" w:rsidRDefault="00593466" w:rsidP="00593466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7ECD6C1" w14:textId="77777777" w:rsidR="00593466" w:rsidRPr="0033055A" w:rsidRDefault="00593466" w:rsidP="00593466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69FBB10" w14:textId="77777777" w:rsidR="00593466" w:rsidRPr="0033055A" w:rsidRDefault="00593466" w:rsidP="00593466">
      <w:pPr>
        <w:tabs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14:paraId="5A0E28D5" w14:textId="77777777" w:rsidR="00E82443" w:rsidRDefault="00E82443" w:rsidP="00E8244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</w:t>
      </w:r>
    </w:p>
    <w:p w14:paraId="6C415575" w14:textId="2CAA4A59" w:rsidR="00E82443" w:rsidRDefault="00E82443" w:rsidP="00E8244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Comissões, </w:t>
      </w:r>
      <w:r>
        <w:rPr>
          <w:rFonts w:ascii="Arial" w:hAnsi="Arial" w:cs="Arial"/>
          <w:i/>
          <w:iCs/>
          <w:sz w:val="24"/>
          <w:szCs w:val="24"/>
        </w:rPr>
        <w:t>16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</w:t>
      </w:r>
      <w:r>
        <w:rPr>
          <w:rFonts w:ascii="Arial" w:hAnsi="Arial" w:cs="Arial"/>
          <w:i/>
          <w:iCs/>
          <w:sz w:val="24"/>
          <w:szCs w:val="24"/>
        </w:rPr>
        <w:t>abril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de 2021.</w:t>
      </w:r>
      <w:r>
        <w:t xml:space="preserve">                            </w:t>
      </w:r>
    </w:p>
    <w:p w14:paraId="217860CB" w14:textId="77777777" w:rsidR="00E82443" w:rsidRDefault="00E82443" w:rsidP="00E82443"/>
    <w:p w14:paraId="543C1586" w14:textId="77777777" w:rsidR="00E82443" w:rsidRDefault="00E82443"/>
    <w:sectPr w:rsidR="00E82443" w:rsidSect="00BA6265">
      <w:footerReference w:type="default" r:id="rId9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3FC0" w14:textId="77777777" w:rsidR="006974F7" w:rsidRDefault="006974F7">
      <w:pPr>
        <w:spacing w:after="0" w:line="240" w:lineRule="auto"/>
      </w:pPr>
      <w:r>
        <w:separator/>
      </w:r>
    </w:p>
  </w:endnote>
  <w:endnote w:type="continuationSeparator" w:id="0">
    <w:p w14:paraId="3FFA98D0" w14:textId="77777777" w:rsidR="006974F7" w:rsidRDefault="0069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55953143" w14:textId="77777777" w:rsidR="00CF25D1" w:rsidRDefault="006974F7">
        <w:pPr>
          <w:pStyle w:val="Rodap"/>
          <w:jc w:val="right"/>
        </w:pPr>
      </w:p>
    </w:sdtContent>
  </w:sdt>
  <w:p w14:paraId="578FB5D3" w14:textId="77777777" w:rsidR="000622AB" w:rsidRDefault="00697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E4D3" w14:textId="77777777" w:rsidR="006974F7" w:rsidRDefault="006974F7">
      <w:pPr>
        <w:spacing w:after="0" w:line="240" w:lineRule="auto"/>
      </w:pPr>
      <w:r>
        <w:separator/>
      </w:r>
    </w:p>
  </w:footnote>
  <w:footnote w:type="continuationSeparator" w:id="0">
    <w:p w14:paraId="062E3397" w14:textId="77777777" w:rsidR="006974F7" w:rsidRDefault="0069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43"/>
    <w:rsid w:val="0033055A"/>
    <w:rsid w:val="00593466"/>
    <w:rsid w:val="006974F7"/>
    <w:rsid w:val="00E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7457D5"/>
  <w15:chartTrackingRefBased/>
  <w15:docId w15:val="{96D56139-F360-4215-9095-62379BAA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82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2443"/>
  </w:style>
  <w:style w:type="paragraph" w:styleId="Rodap">
    <w:name w:val="footer"/>
    <w:basedOn w:val="Normal"/>
    <w:link w:val="RodapChar"/>
    <w:uiPriority w:val="99"/>
    <w:unhideWhenUsed/>
    <w:rsid w:val="00E82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2021-04-16T18:06:00Z</cp:lastPrinted>
  <dcterms:created xsi:type="dcterms:W3CDTF">2021-04-16T17:00:00Z</dcterms:created>
  <dcterms:modified xsi:type="dcterms:W3CDTF">2021-04-16T18:07:00Z</dcterms:modified>
</cp:coreProperties>
</file>