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D7" w:rsidRPr="00254F9A" w:rsidRDefault="006300D7" w:rsidP="006300D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2FE74" wp14:editId="06C857B9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0D7" w:rsidRPr="00B275AC" w:rsidRDefault="006300D7" w:rsidP="006300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6300D7" w:rsidRPr="00B275AC" w:rsidRDefault="006300D7" w:rsidP="006300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6300D7" w:rsidRPr="00B275AC" w:rsidRDefault="006300D7" w:rsidP="006300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300D7" w:rsidRPr="00B275AC" w:rsidRDefault="006300D7" w:rsidP="006300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6300D7" w:rsidRPr="00B275AC" w:rsidRDefault="006300D7" w:rsidP="006300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300D7" w:rsidRPr="00F20677" w:rsidRDefault="006300D7" w:rsidP="006300D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2FE7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6300D7" w:rsidRPr="00B275AC" w:rsidRDefault="006300D7" w:rsidP="006300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Câmara Municipal  na  data  de 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6300D7" w:rsidRPr="00B275AC" w:rsidRDefault="006300D7" w:rsidP="006300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:rsidR="006300D7" w:rsidRPr="00B275AC" w:rsidRDefault="006300D7" w:rsidP="006300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300D7" w:rsidRPr="00B275AC" w:rsidRDefault="006300D7" w:rsidP="006300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6300D7" w:rsidRPr="00B275AC" w:rsidRDefault="006300D7" w:rsidP="006300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300D7" w:rsidRPr="00F20677" w:rsidRDefault="006300D7" w:rsidP="006300D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14CB" wp14:editId="1F5C9F9E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D7" w:rsidRDefault="006300D7" w:rsidP="006300D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300D7" w:rsidRDefault="006300D7" w:rsidP="006300D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300D7" w:rsidRPr="004E09E5" w:rsidRDefault="006300D7" w:rsidP="006300D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6300D7" w:rsidRPr="004E09E5" w:rsidRDefault="006300D7" w:rsidP="006300D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6300D7" w:rsidRPr="004E09E5" w:rsidRDefault="006300D7" w:rsidP="006300D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300D7" w:rsidRDefault="006300D7" w:rsidP="006300D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300D7" w:rsidRDefault="006300D7" w:rsidP="006300D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300D7" w:rsidRDefault="006300D7" w:rsidP="006300D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14CB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6300D7" w:rsidRDefault="006300D7" w:rsidP="006300D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300D7" w:rsidRDefault="006300D7" w:rsidP="006300D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300D7" w:rsidRPr="004E09E5" w:rsidRDefault="006300D7" w:rsidP="006300D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6300D7" w:rsidRPr="004E09E5" w:rsidRDefault="006300D7" w:rsidP="006300D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6300D7" w:rsidRPr="004E09E5" w:rsidRDefault="006300D7" w:rsidP="006300D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6300D7" w:rsidRDefault="006300D7" w:rsidP="006300D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300D7" w:rsidRDefault="006300D7" w:rsidP="006300D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300D7" w:rsidRDefault="006300D7" w:rsidP="006300D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F258F3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2777869" r:id="rId6"/>
        </w:object>
      </w:r>
    </w:p>
    <w:p w:rsidR="006300D7" w:rsidRPr="00254F9A" w:rsidRDefault="006300D7" w:rsidP="006300D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300D7" w:rsidRPr="00254F9A" w:rsidRDefault="006300D7" w:rsidP="006300D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6300D7" w:rsidRPr="00254F9A" w:rsidRDefault="006300D7" w:rsidP="006300D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6300D7" w:rsidRPr="00254F9A" w:rsidRDefault="006300D7" w:rsidP="006300D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6300D7" w:rsidRPr="00254F9A" w:rsidRDefault="006300D7" w:rsidP="006300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7ª (SÉTIMA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) REUNIÃO ORDINARIA </w:t>
      </w:r>
    </w:p>
    <w:p w:rsidR="006300D7" w:rsidRPr="00254F9A" w:rsidRDefault="006300D7" w:rsidP="006300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06/04/2020   -   HO</w:t>
      </w:r>
      <w:r w:rsidR="00F258F3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RA: ............</w:t>
      </w:r>
      <w:bookmarkStart w:id="0" w:name="_GoBack"/>
      <w:bookmarkEnd w:id="0"/>
    </w:p>
    <w:p w:rsidR="006300D7" w:rsidRPr="00254F9A" w:rsidRDefault="006300D7" w:rsidP="006300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6300D7" w:rsidRPr="00254F9A" w:rsidRDefault="006300D7" w:rsidP="006300D7">
      <w:pPr>
        <w:rPr>
          <w:rFonts w:ascii="Arial" w:hAnsi="Arial" w:cs="Arial"/>
          <w:b/>
        </w:rPr>
      </w:pPr>
    </w:p>
    <w:p w:rsidR="006300D7" w:rsidRPr="00254F9A" w:rsidRDefault="006300D7" w:rsidP="006300D7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254F9A">
        <w:rPr>
          <w:rFonts w:ascii="Arial" w:hAnsi="Arial" w:cs="Arial"/>
          <w:b/>
          <w:sz w:val="20"/>
          <w:szCs w:val="20"/>
          <w:u w:val="single"/>
        </w:rPr>
        <w:t xml:space="preserve"> ATA</w:t>
      </w:r>
      <w:r>
        <w:rPr>
          <w:rFonts w:ascii="Arial" w:hAnsi="Arial" w:cs="Arial"/>
          <w:b/>
          <w:sz w:val="20"/>
          <w:szCs w:val="20"/>
          <w:u w:val="single"/>
        </w:rPr>
        <w:t>S:</w:t>
      </w:r>
    </w:p>
    <w:p w:rsidR="006300D7" w:rsidRPr="00254F9A" w:rsidRDefault="006300D7" w:rsidP="006300D7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</w:t>
      </w:r>
      <w:r w:rsidR="00D31BB7">
        <w:rPr>
          <w:rFonts w:ascii="Arial" w:hAnsi="Arial" w:cs="Arial"/>
          <w:sz w:val="24"/>
          <w:szCs w:val="24"/>
        </w:rPr>
        <w:t>ue</w:t>
      </w:r>
      <w:proofErr w:type="gramEnd"/>
      <w:r w:rsidR="00D31BB7">
        <w:rPr>
          <w:rFonts w:ascii="Arial" w:hAnsi="Arial" w:cs="Arial"/>
          <w:sz w:val="24"/>
          <w:szCs w:val="24"/>
        </w:rPr>
        <w:t xml:space="preserve"> proceda a LEITURA da Ata da 6</w:t>
      </w:r>
      <w:r>
        <w:rPr>
          <w:rFonts w:ascii="Arial" w:hAnsi="Arial" w:cs="Arial"/>
          <w:sz w:val="24"/>
          <w:szCs w:val="24"/>
        </w:rPr>
        <w:t>ª Reuni</w:t>
      </w:r>
      <w:r w:rsidR="00D31BB7">
        <w:rPr>
          <w:rFonts w:ascii="Arial" w:hAnsi="Arial" w:cs="Arial"/>
          <w:sz w:val="24"/>
          <w:szCs w:val="24"/>
        </w:rPr>
        <w:t>ão Ordinária realizada no dia 30</w:t>
      </w:r>
      <w:r>
        <w:rPr>
          <w:rFonts w:ascii="Arial" w:hAnsi="Arial" w:cs="Arial"/>
          <w:sz w:val="24"/>
          <w:szCs w:val="24"/>
        </w:rPr>
        <w:t xml:space="preserve"> de março de 2020.</w:t>
      </w:r>
    </w:p>
    <w:p w:rsidR="006300D7" w:rsidRPr="00254F9A" w:rsidRDefault="006300D7" w:rsidP="006300D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6300D7" w:rsidRPr="00254F9A" w:rsidRDefault="006300D7" w:rsidP="006300D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6300D7" w:rsidRPr="00254F9A" w:rsidRDefault="006300D7" w:rsidP="006300D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:rsidR="006300D7" w:rsidRPr="00254F9A" w:rsidRDefault="006300D7" w:rsidP="006300D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:rsidR="006300D7" w:rsidRPr="00254F9A" w:rsidRDefault="006300D7" w:rsidP="006300D7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........................</w:t>
      </w:r>
    </w:p>
    <w:p w:rsidR="006300D7" w:rsidRPr="00254F9A" w:rsidRDefault="006300D7" w:rsidP="006300D7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6300D7" w:rsidRPr="00254F9A" w:rsidRDefault="006300D7" w:rsidP="006300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300D7" w:rsidRPr="00254F9A" w:rsidRDefault="006300D7" w:rsidP="006300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300D7" w:rsidRPr="00254F9A" w:rsidRDefault="006300D7" w:rsidP="006300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6300D7" w:rsidRPr="00254F9A" w:rsidRDefault="006300D7" w:rsidP="006300D7">
      <w:pPr>
        <w:spacing w:after="0"/>
        <w:jc w:val="both"/>
        <w:rPr>
          <w:rFonts w:ascii="Arial" w:hAnsi="Arial" w:cs="Arial"/>
        </w:rPr>
      </w:pPr>
    </w:p>
    <w:p w:rsidR="006300D7" w:rsidRPr="00254F9A" w:rsidRDefault="006300D7" w:rsidP="006300D7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300D7" w:rsidRPr="00254F9A" w:rsidRDefault="00D31BB7" w:rsidP="006300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049</w:t>
      </w:r>
      <w:r w:rsidR="006300D7">
        <w:rPr>
          <w:rFonts w:ascii="Arial" w:hAnsi="Arial" w:cs="Arial"/>
          <w:b/>
          <w:bCs/>
          <w:u w:val="single"/>
        </w:rPr>
        <w:t>/2020</w:t>
      </w:r>
    </w:p>
    <w:p w:rsidR="006300D7" w:rsidRPr="00254F9A" w:rsidRDefault="006300D7" w:rsidP="006300D7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6300D7" w:rsidRDefault="006300D7" w:rsidP="006300D7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Acrescenta o §5º, no artigo 16, da Lei Municipal nº 536, de 08 de novembro de 1999, que dispõe sobre o serviço de transporte coletivo urbano e rural de passageiros, no Município de Espigão do Oeste, e dá outras </w:t>
      </w:r>
      <w:r w:rsidR="00D31BB7">
        <w:rPr>
          <w:rFonts w:ascii="Arial" w:hAnsi="Arial" w:cs="Arial"/>
          <w:sz w:val="24"/>
          <w:szCs w:val="24"/>
        </w:rPr>
        <w:t>providências</w:t>
      </w:r>
      <w:r>
        <w:rPr>
          <w:rFonts w:ascii="Arial" w:hAnsi="Arial" w:cs="Arial"/>
          <w:sz w:val="24"/>
          <w:szCs w:val="24"/>
        </w:rPr>
        <w:t>;</w:t>
      </w:r>
    </w:p>
    <w:p w:rsidR="006300D7" w:rsidRPr="00E90980" w:rsidRDefault="006300D7" w:rsidP="006300D7">
      <w:pPr>
        <w:ind w:left="709"/>
        <w:contextualSpacing/>
        <w:jc w:val="both"/>
        <w:rPr>
          <w:rFonts w:ascii="Arial" w:hAnsi="Arial" w:cs="Arial"/>
        </w:rPr>
      </w:pP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6300D7" w:rsidRPr="00EC44CD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6300D7" w:rsidRPr="00254F9A" w:rsidRDefault="006300D7" w:rsidP="006300D7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300D7" w:rsidRPr="00254F9A" w:rsidRDefault="006300D7" w:rsidP="006300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</w:t>
      </w:r>
      <w:r w:rsidR="00D31BB7">
        <w:rPr>
          <w:rFonts w:ascii="Arial" w:hAnsi="Arial" w:cs="Arial"/>
          <w:b/>
          <w:bCs/>
          <w:u w:val="single"/>
        </w:rPr>
        <w:t>050</w:t>
      </w:r>
      <w:r>
        <w:rPr>
          <w:rFonts w:ascii="Arial" w:hAnsi="Arial" w:cs="Arial"/>
          <w:b/>
          <w:bCs/>
          <w:u w:val="single"/>
        </w:rPr>
        <w:t>/2020</w:t>
      </w:r>
    </w:p>
    <w:p w:rsidR="006300D7" w:rsidRPr="00254F9A" w:rsidRDefault="006300D7" w:rsidP="006300D7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6300D7" w:rsidRPr="007E5CE4" w:rsidRDefault="006300D7" w:rsidP="006300D7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>; Dispõe sobre a Alteração dos incisos I,</w:t>
      </w:r>
      <w:r w:rsidR="00D31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 e III, do art. 44, da Lei Municipal nº 1.796, de 04 de setembro de 2014, que dispõe sobre a Reestruturação do Regime Próprio de Previdência Social do Município de Espigão do Oeste/RO, e dá outras providências.</w:t>
      </w: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6300D7" w:rsidRPr="00254F9A" w:rsidRDefault="006300D7" w:rsidP="006300D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95126F" w:rsidRDefault="006300D7" w:rsidP="00D31BB7">
      <w:pPr>
        <w:autoSpaceDE w:val="0"/>
        <w:autoSpaceDN w:val="0"/>
        <w:adjustRightInd w:val="0"/>
        <w:ind w:left="1069"/>
        <w:contextualSpacing/>
        <w:jc w:val="both"/>
      </w:pPr>
      <w:r w:rsidRPr="00254F9A">
        <w:rPr>
          <w:rFonts w:ascii="Arial" w:hAnsi="Arial" w:cs="Arial"/>
        </w:rPr>
        <w:t>Observação: ________________________________</w:t>
      </w:r>
    </w:p>
    <w:sectPr w:rsidR="0095126F" w:rsidSect="00EC44CD">
      <w:pgSz w:w="11906" w:h="16838"/>
      <w:pgMar w:top="14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7"/>
    <w:rsid w:val="006300D7"/>
    <w:rsid w:val="0095126F"/>
    <w:rsid w:val="00D31BB7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A320C3-239A-429E-A28C-4431F6F1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00D7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6300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300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2020-04-06T10:46:00Z</cp:lastPrinted>
  <dcterms:created xsi:type="dcterms:W3CDTF">2020-04-03T16:16:00Z</dcterms:created>
  <dcterms:modified xsi:type="dcterms:W3CDTF">2020-06-04T15:11:00Z</dcterms:modified>
</cp:coreProperties>
</file>